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4E316" w14:textId="77777777" w:rsidR="00AB4A15" w:rsidRDefault="00AB4A15" w:rsidP="0084477B">
      <w:pPr>
        <w:pStyle w:val="Default"/>
        <w:rPr>
          <w:rFonts w:asciiTheme="minorHAnsi" w:hAnsiTheme="minorHAnsi"/>
          <w:b/>
          <w:sz w:val="36"/>
          <w:szCs w:val="32"/>
        </w:rPr>
      </w:pPr>
    </w:p>
    <w:p w14:paraId="5FF890EA" w14:textId="77777777" w:rsidR="00AB4A15" w:rsidRDefault="00AB4A15" w:rsidP="0084477B">
      <w:pPr>
        <w:pStyle w:val="Default"/>
        <w:rPr>
          <w:rFonts w:asciiTheme="minorHAnsi" w:hAnsiTheme="minorHAnsi"/>
          <w:b/>
          <w:sz w:val="36"/>
          <w:szCs w:val="32"/>
        </w:rPr>
      </w:pPr>
    </w:p>
    <w:p w14:paraId="5DDC5D9D" w14:textId="77777777" w:rsidR="003F5A5B" w:rsidRPr="0084477B" w:rsidRDefault="003F5A5B" w:rsidP="0084477B">
      <w:pPr>
        <w:pStyle w:val="Default"/>
        <w:rPr>
          <w:rFonts w:asciiTheme="minorHAnsi" w:hAnsiTheme="minorHAnsi"/>
        </w:rPr>
      </w:pPr>
      <w:r w:rsidRPr="0044065E">
        <w:rPr>
          <w:rFonts w:asciiTheme="minorHAnsi" w:hAnsiTheme="minorHAnsi"/>
          <w:b/>
          <w:sz w:val="36"/>
          <w:szCs w:val="32"/>
        </w:rPr>
        <w:t>Scientific Research Award Application</w:t>
      </w:r>
      <w:r w:rsidRPr="0044065E">
        <w:rPr>
          <w:rFonts w:asciiTheme="minorHAnsi" w:hAnsiTheme="minorHAnsi"/>
          <w:b/>
          <w:sz w:val="36"/>
          <w:szCs w:val="32"/>
        </w:rPr>
        <w:tab/>
      </w:r>
    </w:p>
    <w:p w14:paraId="6A002C7F" w14:textId="77777777" w:rsidR="00A5142F" w:rsidRPr="0044065E" w:rsidRDefault="00A5142F" w:rsidP="003F5A5B">
      <w:pPr>
        <w:pStyle w:val="Default"/>
        <w:rPr>
          <w:rFonts w:asciiTheme="minorHAnsi" w:hAnsiTheme="minorHAnsi"/>
        </w:rPr>
      </w:pPr>
    </w:p>
    <w:p w14:paraId="23B7E386" w14:textId="77777777" w:rsidR="00A5142F" w:rsidRPr="0044065E" w:rsidRDefault="003F5A5B" w:rsidP="003F5A5B">
      <w:pPr>
        <w:pStyle w:val="Default"/>
        <w:rPr>
          <w:rFonts w:asciiTheme="minorHAnsi" w:hAnsiTheme="minorHAnsi"/>
          <w:sz w:val="22"/>
          <w:szCs w:val="22"/>
        </w:rPr>
      </w:pPr>
      <w:r w:rsidRPr="0044065E">
        <w:rPr>
          <w:rFonts w:asciiTheme="minorHAnsi" w:hAnsiTheme="minorHAnsi"/>
          <w:sz w:val="22"/>
          <w:szCs w:val="22"/>
        </w:rPr>
        <w:t xml:space="preserve">Carefully review and complete each part of this Scientific Research Award Application. Applicants must also complete a </w:t>
      </w:r>
      <w:r w:rsidRPr="0044065E">
        <w:rPr>
          <w:rFonts w:asciiTheme="minorHAnsi" w:hAnsiTheme="minorHAnsi"/>
          <w:b/>
          <w:bCs/>
          <w:sz w:val="22"/>
          <w:szCs w:val="22"/>
        </w:rPr>
        <w:t xml:space="preserve">Biographical Sketch </w:t>
      </w:r>
      <w:r w:rsidRPr="0044065E">
        <w:rPr>
          <w:rFonts w:asciiTheme="minorHAnsi" w:hAnsiTheme="minorHAnsi"/>
          <w:sz w:val="22"/>
          <w:szCs w:val="22"/>
        </w:rPr>
        <w:t xml:space="preserve">for the Principal Investigator and any Co-Principal Investigators. When both forms have been completed, submit them via E-mail to </w:t>
      </w:r>
      <w:r w:rsidRPr="0044065E">
        <w:rPr>
          <w:rFonts w:asciiTheme="minorHAnsi" w:hAnsiTheme="minorHAnsi"/>
          <w:color w:val="0000FF"/>
          <w:sz w:val="22"/>
          <w:szCs w:val="22"/>
          <w:u w:val="single"/>
        </w:rPr>
        <w:t>grants@</w:t>
      </w:r>
      <w:r w:rsidR="00A442E1" w:rsidRPr="0044065E">
        <w:rPr>
          <w:rFonts w:asciiTheme="minorHAnsi" w:hAnsiTheme="minorHAnsi"/>
          <w:color w:val="0000FF"/>
          <w:sz w:val="22"/>
          <w:szCs w:val="22"/>
          <w:u w:val="single"/>
        </w:rPr>
        <w:t>eversightvision</w:t>
      </w:r>
      <w:r w:rsidRPr="0044065E">
        <w:rPr>
          <w:rFonts w:asciiTheme="minorHAnsi" w:hAnsiTheme="minorHAnsi"/>
          <w:color w:val="0000FF"/>
          <w:sz w:val="22"/>
          <w:szCs w:val="22"/>
          <w:u w:val="single"/>
        </w:rPr>
        <w:t>.org</w:t>
      </w:r>
      <w:r w:rsidRPr="0044065E">
        <w:rPr>
          <w:rFonts w:asciiTheme="minorHAnsi" w:hAnsiTheme="minorHAnsi"/>
          <w:sz w:val="22"/>
          <w:szCs w:val="22"/>
          <w:u w:val="single"/>
        </w:rPr>
        <w:t>.</w:t>
      </w:r>
      <w:r w:rsidRPr="0044065E">
        <w:rPr>
          <w:rFonts w:asciiTheme="minorHAnsi" w:hAnsiTheme="minorHAnsi"/>
          <w:sz w:val="22"/>
          <w:szCs w:val="22"/>
        </w:rPr>
        <w:t xml:space="preserve"> This is the preferred method of submission. If you are unable to submit the application electronically, you may print, complete and mail the forms to </w:t>
      </w:r>
      <w:proofErr w:type="spellStart"/>
      <w:r w:rsidR="00A442E1" w:rsidRPr="0044065E">
        <w:rPr>
          <w:rFonts w:asciiTheme="minorHAnsi" w:hAnsiTheme="minorHAnsi"/>
          <w:b/>
          <w:bCs/>
          <w:sz w:val="22"/>
          <w:szCs w:val="22"/>
        </w:rPr>
        <w:t>Eversight</w:t>
      </w:r>
      <w:proofErr w:type="spellEnd"/>
      <w:r w:rsidRPr="0044065E">
        <w:rPr>
          <w:rFonts w:asciiTheme="minorHAnsi" w:hAnsiTheme="minorHAnsi"/>
          <w:b/>
          <w:bCs/>
          <w:sz w:val="22"/>
          <w:szCs w:val="22"/>
        </w:rPr>
        <w:t xml:space="preserve">, </w:t>
      </w:r>
      <w:r w:rsidR="007E3AD6">
        <w:rPr>
          <w:rFonts w:asciiTheme="minorHAnsi" w:hAnsiTheme="minorHAnsi"/>
          <w:b/>
          <w:bCs/>
          <w:sz w:val="22"/>
          <w:szCs w:val="22"/>
        </w:rPr>
        <w:t>C/O: Grants 6700 Euclid Avenue, Suite 101, Cleveland Ohio 44109</w:t>
      </w:r>
    </w:p>
    <w:p w14:paraId="60A047EC" w14:textId="77777777" w:rsidR="00A5142F" w:rsidRPr="0044065E" w:rsidRDefault="00A5142F" w:rsidP="003F5A5B">
      <w:pPr>
        <w:pStyle w:val="Default"/>
        <w:rPr>
          <w:rFonts w:asciiTheme="minorHAnsi" w:hAnsiTheme="minorHAnsi"/>
          <w:sz w:val="22"/>
          <w:szCs w:val="22"/>
        </w:rPr>
      </w:pPr>
    </w:p>
    <w:p w14:paraId="7FF40412" w14:textId="77777777" w:rsidR="003F5A5B" w:rsidRPr="0044065E" w:rsidRDefault="003F5A5B" w:rsidP="003F5A5B">
      <w:pPr>
        <w:pStyle w:val="Default"/>
        <w:rPr>
          <w:rFonts w:asciiTheme="minorHAnsi" w:hAnsiTheme="minorHAnsi"/>
          <w:sz w:val="22"/>
          <w:szCs w:val="22"/>
        </w:rPr>
      </w:pPr>
      <w:r w:rsidRPr="0044065E">
        <w:rPr>
          <w:rFonts w:asciiTheme="minorHAnsi" w:hAnsiTheme="minorHAnsi"/>
          <w:sz w:val="22"/>
          <w:szCs w:val="22"/>
        </w:rPr>
        <w:t xml:space="preserve">For each grant application, a </w:t>
      </w:r>
      <w:r w:rsidRPr="0044065E">
        <w:rPr>
          <w:rFonts w:asciiTheme="minorHAnsi" w:hAnsiTheme="minorHAnsi"/>
          <w:b/>
          <w:bCs/>
          <w:sz w:val="22"/>
          <w:szCs w:val="22"/>
        </w:rPr>
        <w:t xml:space="preserve">Research Grant Acknowledgement Form </w:t>
      </w:r>
      <w:r w:rsidRPr="0044065E">
        <w:rPr>
          <w:rFonts w:asciiTheme="minorHAnsi" w:hAnsiTheme="minorHAnsi"/>
          <w:sz w:val="22"/>
          <w:szCs w:val="22"/>
        </w:rPr>
        <w:t xml:space="preserve">must be submitted via mail, to the address above, or via </w:t>
      </w:r>
      <w:r w:rsidR="00A442E1" w:rsidRPr="0044065E">
        <w:rPr>
          <w:rFonts w:asciiTheme="minorHAnsi" w:hAnsiTheme="minorHAnsi"/>
          <w:sz w:val="22"/>
          <w:szCs w:val="22"/>
        </w:rPr>
        <w:t xml:space="preserve">email to </w:t>
      </w:r>
      <w:r w:rsidR="007D66C3" w:rsidRPr="0044065E">
        <w:rPr>
          <w:rFonts w:asciiTheme="minorHAnsi" w:hAnsiTheme="minorHAnsi"/>
          <w:color w:val="0000FF"/>
          <w:sz w:val="22"/>
          <w:szCs w:val="22"/>
          <w:u w:val="single"/>
        </w:rPr>
        <w:t>grants@eversightvision.org.</w:t>
      </w:r>
    </w:p>
    <w:p w14:paraId="4F4D107D" w14:textId="77777777" w:rsidR="00111709" w:rsidRPr="0044065E" w:rsidRDefault="00111709" w:rsidP="00111709">
      <w:pPr>
        <w:pStyle w:val="Default"/>
        <w:rPr>
          <w:rFonts w:asciiTheme="minorHAnsi" w:hAnsiTheme="minorHAnsi" w:cstheme="minorHAnsi"/>
          <w:b/>
          <w:bCs/>
        </w:rPr>
      </w:pPr>
      <w:r w:rsidRPr="0044065E">
        <w:rPr>
          <w:rFonts w:asciiTheme="minorHAnsi" w:hAnsiTheme="minorHAnsi" w:cstheme="minorHAnsi"/>
          <w:b/>
          <w:bCs/>
        </w:rPr>
        <w:t>____________________________________________________________________________________</w:t>
      </w:r>
    </w:p>
    <w:p w14:paraId="5A7E5F41" w14:textId="77777777" w:rsidR="003F5A5B" w:rsidRPr="00890485" w:rsidRDefault="003F5A5B" w:rsidP="003F5A5B">
      <w:pPr>
        <w:pStyle w:val="Default"/>
        <w:rPr>
          <w:rFonts w:asciiTheme="minorHAnsi" w:hAnsiTheme="minorHAnsi"/>
          <w:sz w:val="28"/>
          <w:szCs w:val="22"/>
        </w:rPr>
      </w:pPr>
      <w:r w:rsidRPr="0044065E">
        <w:rPr>
          <w:rFonts w:asciiTheme="minorHAnsi" w:hAnsiTheme="minorHAnsi"/>
          <w:b/>
          <w:bCs/>
          <w:sz w:val="28"/>
          <w:szCs w:val="22"/>
        </w:rPr>
        <w:t xml:space="preserve">Research Proposal </w:t>
      </w:r>
    </w:p>
    <w:p w14:paraId="3D192445" w14:textId="77777777" w:rsidR="00B01BA9" w:rsidRPr="0044065E" w:rsidRDefault="00A5142F" w:rsidP="003F5A5B">
      <w:pPr>
        <w:pStyle w:val="Default"/>
        <w:rPr>
          <w:rFonts w:asciiTheme="minorHAnsi" w:hAnsiTheme="minorHAnsi"/>
          <w:b/>
        </w:rPr>
      </w:pPr>
      <w:r w:rsidRPr="0044065E">
        <w:rPr>
          <w:rFonts w:asciiTheme="minorHAnsi" w:hAnsiTheme="minorHAnsi"/>
          <w:b/>
        </w:rPr>
        <w:t>Date</w:t>
      </w:r>
      <w:r w:rsidR="0044065E" w:rsidRPr="0044065E">
        <w:rPr>
          <w:rFonts w:asciiTheme="minorHAnsi" w:hAnsiTheme="minorHAnsi"/>
          <w:b/>
        </w:rPr>
        <w:t>:</w:t>
      </w:r>
      <w:r w:rsidRPr="00AC53E8">
        <w:rPr>
          <w:rFonts w:asciiTheme="minorHAnsi" w:hAnsiTheme="minorHAnsi"/>
        </w:rPr>
        <w:tab/>
      </w:r>
    </w:p>
    <w:p w14:paraId="089134E0" w14:textId="77777777" w:rsidR="0044065E" w:rsidRPr="0044065E" w:rsidRDefault="0044065E" w:rsidP="003F5A5B">
      <w:pPr>
        <w:pStyle w:val="Default"/>
        <w:rPr>
          <w:rFonts w:asciiTheme="minorHAnsi" w:hAnsiTheme="minorHAnsi"/>
          <w:b/>
        </w:rPr>
      </w:pPr>
    </w:p>
    <w:p w14:paraId="45A625A1" w14:textId="77777777" w:rsidR="00B01BA9" w:rsidRPr="00B4475C" w:rsidRDefault="00A5142F" w:rsidP="003F5A5B">
      <w:pPr>
        <w:pStyle w:val="Default"/>
        <w:rPr>
          <w:rFonts w:asciiTheme="minorHAnsi" w:hAnsiTheme="minorHAnsi"/>
        </w:rPr>
      </w:pPr>
      <w:r w:rsidRPr="0044065E">
        <w:rPr>
          <w:rFonts w:asciiTheme="minorHAnsi" w:hAnsiTheme="minorHAnsi"/>
          <w:b/>
        </w:rPr>
        <w:t>Title</w:t>
      </w:r>
      <w:r w:rsidR="0044065E" w:rsidRPr="0044065E">
        <w:rPr>
          <w:rFonts w:asciiTheme="minorHAnsi" w:hAnsiTheme="minorHAnsi"/>
          <w:b/>
        </w:rPr>
        <w:t>:</w:t>
      </w:r>
      <w:r w:rsidR="00B4475C">
        <w:rPr>
          <w:rFonts w:asciiTheme="minorHAnsi" w:hAnsiTheme="minorHAnsi"/>
          <w:b/>
        </w:rPr>
        <w:t xml:space="preserve">   </w:t>
      </w:r>
    </w:p>
    <w:p w14:paraId="11FE6A6E" w14:textId="77777777" w:rsidR="00B01BA9" w:rsidRPr="0044065E" w:rsidRDefault="00B01BA9" w:rsidP="003F5A5B">
      <w:pPr>
        <w:pStyle w:val="Default"/>
        <w:rPr>
          <w:rFonts w:asciiTheme="minorHAnsi" w:hAnsiTheme="minorHAnsi"/>
          <w:b/>
          <w:bCs/>
        </w:rPr>
      </w:pPr>
    </w:p>
    <w:p w14:paraId="6845C8BD" w14:textId="77777777" w:rsidR="0084477B" w:rsidRDefault="00B01BA9" w:rsidP="003F5A5B">
      <w:pPr>
        <w:pStyle w:val="Default"/>
        <w:rPr>
          <w:rFonts w:asciiTheme="minorHAnsi" w:hAnsiTheme="minorHAnsi"/>
          <w:b/>
          <w:bCs/>
        </w:rPr>
      </w:pPr>
      <w:r w:rsidRPr="0044065E">
        <w:rPr>
          <w:rFonts w:asciiTheme="minorHAnsi" w:hAnsiTheme="minorHAnsi"/>
          <w:b/>
          <w:bCs/>
        </w:rPr>
        <w:t>Category</w:t>
      </w:r>
      <w:r w:rsidR="0044065E" w:rsidRPr="0044065E">
        <w:rPr>
          <w:rFonts w:asciiTheme="minorHAnsi" w:hAnsiTheme="minorHAnsi"/>
          <w:b/>
          <w:bCs/>
        </w:rPr>
        <w:t>:</w:t>
      </w:r>
      <w:r w:rsidR="003C6317">
        <w:rPr>
          <w:rFonts w:asciiTheme="minorHAnsi" w:hAnsiTheme="minorHAnsi"/>
          <w:b/>
          <w:bCs/>
        </w:rPr>
        <w:t xml:space="preserve"> </w:t>
      </w:r>
    </w:p>
    <w:p w14:paraId="5832DF23" w14:textId="77777777" w:rsidR="007E3AD6" w:rsidRDefault="007E3AD6" w:rsidP="003F5A5B">
      <w:pPr>
        <w:pStyle w:val="Default"/>
        <w:rPr>
          <w:rFonts w:asciiTheme="minorHAnsi" w:hAnsiTheme="minorHAnsi"/>
          <w:b/>
          <w:bCs/>
          <w:sz w:val="8"/>
        </w:rPr>
      </w:pPr>
    </w:p>
    <w:p w14:paraId="32A731CF" w14:textId="77777777" w:rsidR="0084477B" w:rsidRDefault="007E3AD6" w:rsidP="003F5A5B">
      <w:pPr>
        <w:pStyle w:val="Default"/>
        <w:rPr>
          <w:rFonts w:asciiTheme="minorHAnsi" w:hAnsiTheme="minorHAnsi"/>
          <w:b/>
          <w:bCs/>
        </w:rPr>
      </w:pPr>
      <w:r>
        <w:rPr>
          <w:rFonts w:asciiTheme="minorHAnsi" w:hAnsiTheme="minorHAnsi"/>
          <w:b/>
          <w:bCs/>
        </w:rPr>
        <w:fldChar w:fldCharType="begin">
          <w:ffData>
            <w:name w:val="Check3"/>
            <w:enabled/>
            <w:calcOnExit w:val="0"/>
            <w:checkBox>
              <w:sizeAuto/>
              <w:default w:val="0"/>
            </w:checkBox>
          </w:ffData>
        </w:fldChar>
      </w:r>
      <w:r>
        <w:rPr>
          <w:rFonts w:asciiTheme="minorHAnsi" w:hAnsiTheme="minorHAnsi"/>
          <w:b/>
          <w:bCs/>
        </w:rPr>
        <w:instrText xml:space="preserve"> FORMCHECKBOX </w:instrText>
      </w:r>
      <w:r w:rsidR="0072689F">
        <w:rPr>
          <w:rFonts w:asciiTheme="minorHAnsi" w:hAnsiTheme="minorHAnsi"/>
          <w:b/>
          <w:bCs/>
        </w:rPr>
      </w:r>
      <w:r w:rsidR="0072689F">
        <w:rPr>
          <w:rFonts w:asciiTheme="minorHAnsi" w:hAnsiTheme="minorHAnsi"/>
          <w:b/>
          <w:bCs/>
        </w:rPr>
        <w:fldChar w:fldCharType="separate"/>
      </w:r>
      <w:r>
        <w:rPr>
          <w:rFonts w:asciiTheme="minorHAnsi" w:hAnsiTheme="minorHAnsi"/>
          <w:b/>
          <w:bCs/>
        </w:rPr>
        <w:fldChar w:fldCharType="end"/>
      </w:r>
      <w:r w:rsidR="0084477B">
        <w:rPr>
          <w:rFonts w:asciiTheme="minorHAnsi" w:hAnsiTheme="minorHAnsi"/>
          <w:b/>
          <w:bCs/>
        </w:rPr>
        <w:t>Cornea and external d</w:t>
      </w:r>
      <w:r w:rsidR="003C6317">
        <w:rPr>
          <w:rFonts w:asciiTheme="minorHAnsi" w:hAnsiTheme="minorHAnsi"/>
          <w:b/>
          <w:bCs/>
        </w:rPr>
        <w:t>iseases</w:t>
      </w:r>
      <w:r w:rsidR="003C6317">
        <w:rPr>
          <w:rFonts w:asciiTheme="minorHAnsi" w:hAnsiTheme="minorHAnsi"/>
          <w:b/>
          <w:bCs/>
        </w:rPr>
        <w:tab/>
      </w:r>
      <w:r w:rsidR="00DE3096">
        <w:rPr>
          <w:rFonts w:asciiTheme="minorHAnsi" w:hAnsiTheme="minorHAnsi"/>
          <w:b/>
          <w:bCs/>
        </w:rPr>
        <w:fldChar w:fldCharType="begin">
          <w:ffData>
            <w:name w:val="Check2"/>
            <w:enabled/>
            <w:calcOnExit w:val="0"/>
            <w:checkBox>
              <w:sizeAuto/>
              <w:default w:val="0"/>
            </w:checkBox>
          </w:ffData>
        </w:fldChar>
      </w:r>
      <w:bookmarkStart w:id="0" w:name="Check2"/>
      <w:r w:rsidR="003C6317">
        <w:rPr>
          <w:rFonts w:asciiTheme="minorHAnsi" w:hAnsiTheme="minorHAnsi"/>
          <w:b/>
          <w:bCs/>
        </w:rPr>
        <w:instrText xml:space="preserve"> FORMCHECKBOX </w:instrText>
      </w:r>
      <w:r w:rsidR="0072689F">
        <w:rPr>
          <w:rFonts w:asciiTheme="minorHAnsi" w:hAnsiTheme="minorHAnsi"/>
          <w:b/>
          <w:bCs/>
        </w:rPr>
      </w:r>
      <w:r w:rsidR="0072689F">
        <w:rPr>
          <w:rFonts w:asciiTheme="minorHAnsi" w:hAnsiTheme="minorHAnsi"/>
          <w:b/>
          <w:bCs/>
        </w:rPr>
        <w:fldChar w:fldCharType="separate"/>
      </w:r>
      <w:r w:rsidR="00DE3096">
        <w:rPr>
          <w:rFonts w:asciiTheme="minorHAnsi" w:hAnsiTheme="minorHAnsi"/>
          <w:b/>
          <w:bCs/>
        </w:rPr>
        <w:fldChar w:fldCharType="end"/>
      </w:r>
      <w:bookmarkEnd w:id="0"/>
      <w:r w:rsidR="003C6317">
        <w:rPr>
          <w:rFonts w:asciiTheme="minorHAnsi" w:hAnsiTheme="minorHAnsi"/>
          <w:b/>
          <w:bCs/>
        </w:rPr>
        <w:t xml:space="preserve"> Retina</w:t>
      </w:r>
      <w:r w:rsidR="003C6317">
        <w:rPr>
          <w:rFonts w:asciiTheme="minorHAnsi" w:hAnsiTheme="minorHAnsi"/>
          <w:b/>
          <w:bCs/>
        </w:rPr>
        <w:tab/>
      </w:r>
    </w:p>
    <w:p w14:paraId="532EA1D9" w14:textId="77777777" w:rsidR="0084477B" w:rsidRDefault="00DE3096" w:rsidP="003F5A5B">
      <w:pPr>
        <w:pStyle w:val="Default"/>
        <w:rPr>
          <w:rFonts w:asciiTheme="minorHAnsi" w:hAnsiTheme="minorHAnsi"/>
          <w:b/>
          <w:bCs/>
        </w:rPr>
      </w:pPr>
      <w:r>
        <w:rPr>
          <w:rFonts w:asciiTheme="minorHAnsi" w:hAnsiTheme="minorHAnsi"/>
          <w:b/>
          <w:bCs/>
        </w:rPr>
        <w:fldChar w:fldCharType="begin">
          <w:ffData>
            <w:name w:val="Check3"/>
            <w:enabled/>
            <w:calcOnExit w:val="0"/>
            <w:checkBox>
              <w:sizeAuto/>
              <w:default w:val="0"/>
            </w:checkBox>
          </w:ffData>
        </w:fldChar>
      </w:r>
      <w:bookmarkStart w:id="1" w:name="Check3"/>
      <w:r w:rsidR="003C6317">
        <w:rPr>
          <w:rFonts w:asciiTheme="minorHAnsi" w:hAnsiTheme="minorHAnsi"/>
          <w:b/>
          <w:bCs/>
        </w:rPr>
        <w:instrText xml:space="preserve"> FORMCHECKBOX </w:instrText>
      </w:r>
      <w:r w:rsidR="0072689F">
        <w:rPr>
          <w:rFonts w:asciiTheme="minorHAnsi" w:hAnsiTheme="minorHAnsi"/>
          <w:b/>
          <w:bCs/>
        </w:rPr>
      </w:r>
      <w:r w:rsidR="0072689F">
        <w:rPr>
          <w:rFonts w:asciiTheme="minorHAnsi" w:hAnsiTheme="minorHAnsi"/>
          <w:b/>
          <w:bCs/>
        </w:rPr>
        <w:fldChar w:fldCharType="separate"/>
      </w:r>
      <w:r>
        <w:rPr>
          <w:rFonts w:asciiTheme="minorHAnsi" w:hAnsiTheme="minorHAnsi"/>
          <w:b/>
          <w:bCs/>
        </w:rPr>
        <w:fldChar w:fldCharType="end"/>
      </w:r>
      <w:bookmarkEnd w:id="1"/>
      <w:r w:rsidR="003C6317">
        <w:rPr>
          <w:rFonts w:asciiTheme="minorHAnsi" w:hAnsiTheme="minorHAnsi"/>
          <w:b/>
          <w:bCs/>
        </w:rPr>
        <w:t xml:space="preserve"> Lens</w:t>
      </w:r>
      <w:r w:rsidR="003C6317">
        <w:rPr>
          <w:rFonts w:asciiTheme="minorHAnsi" w:hAnsiTheme="minorHAnsi"/>
          <w:b/>
          <w:bCs/>
        </w:rPr>
        <w:tab/>
      </w:r>
      <w:r w:rsidR="0084477B">
        <w:rPr>
          <w:rFonts w:asciiTheme="minorHAnsi" w:hAnsiTheme="minorHAnsi"/>
          <w:b/>
          <w:bCs/>
        </w:rPr>
        <w:tab/>
      </w:r>
      <w:r w:rsidR="0084477B">
        <w:rPr>
          <w:rFonts w:asciiTheme="minorHAnsi" w:hAnsiTheme="minorHAnsi"/>
          <w:b/>
          <w:bCs/>
        </w:rPr>
        <w:tab/>
      </w:r>
      <w:r w:rsidR="0084477B">
        <w:rPr>
          <w:rFonts w:asciiTheme="minorHAnsi" w:hAnsiTheme="minorHAnsi"/>
          <w:b/>
          <w:bCs/>
        </w:rPr>
        <w:tab/>
      </w:r>
      <w:r>
        <w:rPr>
          <w:rFonts w:asciiTheme="minorHAnsi" w:hAnsiTheme="minorHAnsi"/>
          <w:b/>
          <w:bCs/>
        </w:rPr>
        <w:fldChar w:fldCharType="begin">
          <w:ffData>
            <w:name w:val="Check4"/>
            <w:enabled/>
            <w:calcOnExit w:val="0"/>
            <w:checkBox>
              <w:sizeAuto/>
              <w:default w:val="0"/>
            </w:checkBox>
          </w:ffData>
        </w:fldChar>
      </w:r>
      <w:bookmarkStart w:id="2" w:name="Check4"/>
      <w:r w:rsidR="0084477B">
        <w:rPr>
          <w:rFonts w:asciiTheme="minorHAnsi" w:hAnsiTheme="minorHAnsi"/>
          <w:b/>
          <w:bCs/>
        </w:rPr>
        <w:instrText xml:space="preserve"> FORMCHECKBOX </w:instrText>
      </w:r>
      <w:r w:rsidR="0072689F">
        <w:rPr>
          <w:rFonts w:asciiTheme="minorHAnsi" w:hAnsiTheme="minorHAnsi"/>
          <w:b/>
          <w:bCs/>
        </w:rPr>
      </w:r>
      <w:r w:rsidR="0072689F">
        <w:rPr>
          <w:rFonts w:asciiTheme="minorHAnsi" w:hAnsiTheme="minorHAnsi"/>
          <w:b/>
          <w:bCs/>
        </w:rPr>
        <w:fldChar w:fldCharType="separate"/>
      </w:r>
      <w:r>
        <w:rPr>
          <w:rFonts w:asciiTheme="minorHAnsi" w:hAnsiTheme="minorHAnsi"/>
          <w:b/>
          <w:bCs/>
        </w:rPr>
        <w:fldChar w:fldCharType="end"/>
      </w:r>
      <w:bookmarkEnd w:id="2"/>
      <w:r w:rsidR="00AB4A15">
        <w:rPr>
          <w:rFonts w:asciiTheme="minorHAnsi" w:hAnsiTheme="minorHAnsi"/>
          <w:b/>
          <w:bCs/>
        </w:rPr>
        <w:t xml:space="preserve"> </w:t>
      </w:r>
      <w:r w:rsidR="0084477B">
        <w:rPr>
          <w:rFonts w:asciiTheme="minorHAnsi" w:hAnsiTheme="minorHAnsi"/>
          <w:b/>
          <w:bCs/>
        </w:rPr>
        <w:t>Glaucoma</w:t>
      </w:r>
    </w:p>
    <w:p w14:paraId="3F03DEE5" w14:textId="77777777" w:rsidR="0084477B" w:rsidRDefault="00DE3096" w:rsidP="0084477B">
      <w:pPr>
        <w:pStyle w:val="Default"/>
        <w:rPr>
          <w:rFonts w:asciiTheme="minorHAnsi" w:hAnsiTheme="minorHAnsi"/>
          <w:b/>
          <w:bCs/>
        </w:rPr>
      </w:pPr>
      <w:r>
        <w:rPr>
          <w:rFonts w:asciiTheme="minorHAnsi" w:hAnsiTheme="minorHAnsi"/>
          <w:b/>
          <w:bCs/>
        </w:rPr>
        <w:fldChar w:fldCharType="begin">
          <w:ffData>
            <w:name w:val="Check5"/>
            <w:enabled/>
            <w:calcOnExit w:val="0"/>
            <w:checkBox>
              <w:sizeAuto/>
              <w:default w:val="0"/>
            </w:checkBox>
          </w:ffData>
        </w:fldChar>
      </w:r>
      <w:bookmarkStart w:id="3" w:name="Check5"/>
      <w:r w:rsidR="0084477B">
        <w:rPr>
          <w:rFonts w:asciiTheme="minorHAnsi" w:hAnsiTheme="minorHAnsi"/>
          <w:b/>
          <w:bCs/>
        </w:rPr>
        <w:instrText xml:space="preserve"> FORMCHECKBOX </w:instrText>
      </w:r>
      <w:r w:rsidR="0072689F">
        <w:rPr>
          <w:rFonts w:asciiTheme="minorHAnsi" w:hAnsiTheme="minorHAnsi"/>
          <w:b/>
          <w:bCs/>
        </w:rPr>
      </w:r>
      <w:r w:rsidR="0072689F">
        <w:rPr>
          <w:rFonts w:asciiTheme="minorHAnsi" w:hAnsiTheme="minorHAnsi"/>
          <w:b/>
          <w:bCs/>
        </w:rPr>
        <w:fldChar w:fldCharType="separate"/>
      </w:r>
      <w:r>
        <w:rPr>
          <w:rFonts w:asciiTheme="minorHAnsi" w:hAnsiTheme="minorHAnsi"/>
          <w:b/>
          <w:bCs/>
        </w:rPr>
        <w:fldChar w:fldCharType="end"/>
      </w:r>
      <w:bookmarkEnd w:id="3"/>
      <w:r w:rsidR="0084477B">
        <w:rPr>
          <w:rFonts w:asciiTheme="minorHAnsi" w:hAnsiTheme="minorHAnsi"/>
          <w:b/>
          <w:bCs/>
        </w:rPr>
        <w:t xml:space="preserve"> Eyelids and eye movement</w:t>
      </w:r>
      <w:r w:rsidR="0084477B">
        <w:rPr>
          <w:rFonts w:asciiTheme="minorHAnsi" w:hAnsiTheme="minorHAnsi"/>
          <w:b/>
          <w:bCs/>
        </w:rPr>
        <w:tab/>
      </w:r>
      <w:r>
        <w:rPr>
          <w:rFonts w:asciiTheme="minorHAnsi" w:hAnsiTheme="minorHAnsi"/>
          <w:b/>
          <w:bCs/>
        </w:rPr>
        <w:fldChar w:fldCharType="begin">
          <w:ffData>
            <w:name w:val="Check6"/>
            <w:enabled/>
            <w:calcOnExit w:val="0"/>
            <w:checkBox>
              <w:sizeAuto/>
              <w:default w:val="0"/>
            </w:checkBox>
          </w:ffData>
        </w:fldChar>
      </w:r>
      <w:bookmarkStart w:id="4" w:name="Check6"/>
      <w:r w:rsidR="0084477B">
        <w:rPr>
          <w:rFonts w:asciiTheme="minorHAnsi" w:hAnsiTheme="minorHAnsi"/>
          <w:b/>
          <w:bCs/>
        </w:rPr>
        <w:instrText xml:space="preserve"> FORMCHECKBOX </w:instrText>
      </w:r>
      <w:r w:rsidR="0072689F">
        <w:rPr>
          <w:rFonts w:asciiTheme="minorHAnsi" w:hAnsiTheme="minorHAnsi"/>
          <w:b/>
          <w:bCs/>
        </w:rPr>
      </w:r>
      <w:r w:rsidR="0072689F">
        <w:rPr>
          <w:rFonts w:asciiTheme="minorHAnsi" w:hAnsiTheme="minorHAnsi"/>
          <w:b/>
          <w:bCs/>
        </w:rPr>
        <w:fldChar w:fldCharType="separate"/>
      </w:r>
      <w:r>
        <w:rPr>
          <w:rFonts w:asciiTheme="minorHAnsi" w:hAnsiTheme="minorHAnsi"/>
          <w:b/>
          <w:bCs/>
        </w:rPr>
        <w:fldChar w:fldCharType="end"/>
      </w:r>
      <w:bookmarkEnd w:id="4"/>
      <w:r w:rsidR="00AB4A15">
        <w:rPr>
          <w:rFonts w:asciiTheme="minorHAnsi" w:hAnsiTheme="minorHAnsi"/>
          <w:b/>
          <w:bCs/>
        </w:rPr>
        <w:t xml:space="preserve"> </w:t>
      </w:r>
      <w:r w:rsidR="0084477B">
        <w:rPr>
          <w:rFonts w:asciiTheme="minorHAnsi" w:hAnsiTheme="minorHAnsi"/>
          <w:b/>
          <w:bCs/>
        </w:rPr>
        <w:t>Multiple ocular defects and diseases affecting bilateral vision</w:t>
      </w:r>
    </w:p>
    <w:p w14:paraId="128AC199" w14:textId="77777777" w:rsidR="00B01BA9" w:rsidRPr="0044065E" w:rsidRDefault="00DE3096" w:rsidP="003F5A5B">
      <w:pPr>
        <w:pStyle w:val="Default"/>
        <w:rPr>
          <w:rFonts w:asciiTheme="minorHAnsi" w:hAnsiTheme="minorHAnsi" w:cstheme="minorHAnsi"/>
          <w:b/>
          <w:bCs/>
        </w:rPr>
      </w:pPr>
      <w:r>
        <w:rPr>
          <w:rFonts w:asciiTheme="minorHAnsi" w:hAnsiTheme="minorHAnsi"/>
          <w:b/>
          <w:bCs/>
        </w:rPr>
        <w:fldChar w:fldCharType="begin">
          <w:ffData>
            <w:name w:val="Check7"/>
            <w:enabled/>
            <w:calcOnExit w:val="0"/>
            <w:checkBox>
              <w:sizeAuto/>
              <w:default w:val="0"/>
            </w:checkBox>
          </w:ffData>
        </w:fldChar>
      </w:r>
      <w:bookmarkStart w:id="5" w:name="Check7"/>
      <w:r w:rsidR="0084477B">
        <w:rPr>
          <w:rFonts w:asciiTheme="minorHAnsi" w:hAnsiTheme="minorHAnsi"/>
          <w:b/>
          <w:bCs/>
        </w:rPr>
        <w:instrText xml:space="preserve"> FORMCHECKBOX </w:instrText>
      </w:r>
      <w:r w:rsidR="0072689F">
        <w:rPr>
          <w:rFonts w:asciiTheme="minorHAnsi" w:hAnsiTheme="minorHAnsi"/>
          <w:b/>
          <w:bCs/>
        </w:rPr>
      </w:r>
      <w:r w:rsidR="0072689F">
        <w:rPr>
          <w:rFonts w:asciiTheme="minorHAnsi" w:hAnsiTheme="minorHAnsi"/>
          <w:b/>
          <w:bCs/>
        </w:rPr>
        <w:fldChar w:fldCharType="separate"/>
      </w:r>
      <w:r>
        <w:rPr>
          <w:rFonts w:asciiTheme="minorHAnsi" w:hAnsiTheme="minorHAnsi"/>
          <w:b/>
          <w:bCs/>
        </w:rPr>
        <w:fldChar w:fldCharType="end"/>
      </w:r>
      <w:bookmarkEnd w:id="5"/>
      <w:r w:rsidR="0084477B">
        <w:rPr>
          <w:rFonts w:asciiTheme="minorHAnsi" w:hAnsiTheme="minorHAnsi"/>
          <w:b/>
          <w:bCs/>
        </w:rPr>
        <w:t xml:space="preserve"> Other</w:t>
      </w:r>
      <w:r w:rsidR="007E3AD6">
        <w:rPr>
          <w:rFonts w:asciiTheme="minorHAnsi" w:hAnsiTheme="minorHAnsi"/>
          <w:b/>
          <w:bCs/>
        </w:rPr>
        <w:t>: ____________________</w:t>
      </w:r>
      <w:r w:rsidR="0084477B">
        <w:rPr>
          <w:rFonts w:asciiTheme="minorHAnsi" w:hAnsiTheme="minorHAnsi"/>
          <w:b/>
          <w:bCs/>
        </w:rPr>
        <w:t xml:space="preserve"> </w:t>
      </w:r>
      <w:r w:rsidR="00B01BA9" w:rsidRPr="0044065E">
        <w:rPr>
          <w:rFonts w:asciiTheme="minorHAnsi" w:hAnsiTheme="minorHAnsi" w:cstheme="minorHAnsi"/>
          <w:b/>
          <w:bCs/>
        </w:rPr>
        <w:t>__________________________________________________________</w:t>
      </w:r>
      <w:r w:rsidR="0044065E" w:rsidRPr="0044065E">
        <w:rPr>
          <w:rFonts w:asciiTheme="minorHAnsi" w:hAnsiTheme="minorHAnsi" w:cstheme="minorHAnsi"/>
          <w:b/>
          <w:bCs/>
        </w:rPr>
        <w:t>__________________________</w:t>
      </w:r>
    </w:p>
    <w:p w14:paraId="7031CC37" w14:textId="77777777" w:rsidR="004E74F9" w:rsidRPr="0044065E" w:rsidRDefault="003F5A5B" w:rsidP="003F5A5B">
      <w:pPr>
        <w:pStyle w:val="Default"/>
        <w:rPr>
          <w:rFonts w:asciiTheme="minorHAnsi" w:hAnsiTheme="minorHAnsi"/>
          <w:b/>
          <w:bCs/>
          <w:sz w:val="28"/>
        </w:rPr>
      </w:pPr>
      <w:r w:rsidRPr="0044065E">
        <w:rPr>
          <w:rFonts w:asciiTheme="minorHAnsi" w:hAnsiTheme="minorHAnsi"/>
          <w:b/>
          <w:bCs/>
          <w:sz w:val="28"/>
        </w:rPr>
        <w:t xml:space="preserve">Principal Investigator </w:t>
      </w:r>
    </w:p>
    <w:p w14:paraId="41745EAE" w14:textId="77777777" w:rsidR="004E74F9" w:rsidRPr="0044065E" w:rsidRDefault="004E74F9" w:rsidP="003F5A5B">
      <w:pPr>
        <w:pStyle w:val="Default"/>
        <w:rPr>
          <w:rFonts w:asciiTheme="minorHAnsi" w:hAnsiTheme="minorHAnsi"/>
          <w:b/>
          <w:bCs/>
        </w:rPr>
      </w:pPr>
    </w:p>
    <w:p w14:paraId="28610710" w14:textId="77777777" w:rsidR="004E74F9" w:rsidRPr="0044065E" w:rsidRDefault="003F5A5B" w:rsidP="003F5A5B">
      <w:pPr>
        <w:pStyle w:val="Default"/>
        <w:rPr>
          <w:rFonts w:asciiTheme="minorHAnsi" w:hAnsiTheme="minorHAnsi"/>
          <w:b/>
          <w:sz w:val="22"/>
          <w:szCs w:val="22"/>
        </w:rPr>
      </w:pPr>
      <w:r w:rsidRPr="0044065E">
        <w:rPr>
          <w:rFonts w:asciiTheme="minorHAnsi" w:hAnsiTheme="minorHAnsi"/>
          <w:b/>
        </w:rPr>
        <w:t>Name</w:t>
      </w:r>
      <w:r w:rsidR="0044065E" w:rsidRPr="0044065E">
        <w:rPr>
          <w:rFonts w:asciiTheme="minorHAnsi" w:hAnsiTheme="minorHAnsi"/>
          <w:b/>
        </w:rPr>
        <w:t>:</w:t>
      </w:r>
      <w:r w:rsidRPr="0044065E">
        <w:rPr>
          <w:rFonts w:asciiTheme="minorHAnsi" w:hAnsiTheme="minorHAnsi"/>
          <w:b/>
        </w:rPr>
        <w:t xml:space="preserve"> </w:t>
      </w:r>
      <w:r w:rsidR="004E74F9" w:rsidRPr="0044065E">
        <w:rPr>
          <w:rFonts w:asciiTheme="minorHAnsi" w:hAnsiTheme="minorHAnsi"/>
          <w:b/>
        </w:rPr>
        <w:tab/>
      </w:r>
      <w:r w:rsidR="004E74F9" w:rsidRPr="0044065E">
        <w:rPr>
          <w:rFonts w:asciiTheme="minorHAnsi" w:hAnsiTheme="minorHAnsi"/>
          <w:b/>
        </w:rPr>
        <w:tab/>
      </w:r>
    </w:p>
    <w:p w14:paraId="2D58C017" w14:textId="77777777" w:rsidR="004E74F9" w:rsidRPr="0044065E" w:rsidRDefault="004E74F9" w:rsidP="003F5A5B">
      <w:pPr>
        <w:pStyle w:val="Default"/>
        <w:rPr>
          <w:rFonts w:asciiTheme="minorHAnsi" w:hAnsiTheme="minorHAnsi"/>
          <w:b/>
        </w:rPr>
      </w:pPr>
    </w:p>
    <w:p w14:paraId="40CDEC93" w14:textId="77777777" w:rsidR="0044065E" w:rsidRPr="0044065E" w:rsidRDefault="003F5A5B" w:rsidP="003F5A5B">
      <w:pPr>
        <w:pStyle w:val="Default"/>
        <w:rPr>
          <w:rFonts w:asciiTheme="minorHAnsi" w:hAnsiTheme="minorHAnsi"/>
          <w:b/>
        </w:rPr>
      </w:pPr>
      <w:r w:rsidRPr="0044065E">
        <w:rPr>
          <w:rFonts w:asciiTheme="minorHAnsi" w:hAnsiTheme="minorHAnsi"/>
          <w:b/>
        </w:rPr>
        <w:t>Position</w:t>
      </w:r>
      <w:r w:rsidR="0044065E" w:rsidRPr="00AC53E8">
        <w:rPr>
          <w:rFonts w:asciiTheme="minorHAnsi" w:hAnsiTheme="minorHAnsi"/>
        </w:rPr>
        <w:t>:</w:t>
      </w:r>
      <w:r w:rsidR="004E74F9" w:rsidRPr="00AC53E8">
        <w:rPr>
          <w:rFonts w:asciiTheme="minorHAnsi" w:hAnsiTheme="minorHAnsi"/>
        </w:rPr>
        <w:tab/>
      </w:r>
      <w:r w:rsidR="0044065E" w:rsidRPr="0044065E">
        <w:rPr>
          <w:rFonts w:asciiTheme="minorHAnsi" w:hAnsiTheme="minorHAnsi"/>
          <w:b/>
        </w:rPr>
        <w:tab/>
      </w:r>
      <w:r w:rsidR="0044065E" w:rsidRPr="0044065E">
        <w:rPr>
          <w:rFonts w:asciiTheme="minorHAnsi" w:hAnsiTheme="minorHAnsi"/>
          <w:b/>
        </w:rPr>
        <w:tab/>
      </w:r>
      <w:r w:rsidR="0044065E" w:rsidRPr="0044065E">
        <w:rPr>
          <w:rFonts w:asciiTheme="minorHAnsi" w:hAnsiTheme="minorHAnsi"/>
          <w:b/>
        </w:rPr>
        <w:tab/>
      </w:r>
      <w:r w:rsidR="0044065E" w:rsidRPr="0044065E">
        <w:rPr>
          <w:rFonts w:asciiTheme="minorHAnsi" w:hAnsiTheme="minorHAnsi"/>
          <w:b/>
        </w:rPr>
        <w:tab/>
      </w:r>
    </w:p>
    <w:p w14:paraId="36F9A26A" w14:textId="77777777" w:rsidR="0044065E" w:rsidRPr="0044065E" w:rsidRDefault="0044065E" w:rsidP="003F5A5B">
      <w:pPr>
        <w:pStyle w:val="Default"/>
        <w:rPr>
          <w:rFonts w:asciiTheme="minorHAnsi" w:hAnsiTheme="minorHAnsi"/>
          <w:b/>
        </w:rPr>
      </w:pPr>
    </w:p>
    <w:p w14:paraId="21D87C46" w14:textId="77777777" w:rsidR="0044065E" w:rsidRPr="0044065E" w:rsidRDefault="003F5A5B" w:rsidP="003F5A5B">
      <w:pPr>
        <w:pStyle w:val="Default"/>
        <w:rPr>
          <w:rFonts w:asciiTheme="minorHAnsi" w:hAnsiTheme="minorHAnsi"/>
          <w:b/>
        </w:rPr>
      </w:pPr>
      <w:r w:rsidRPr="0044065E">
        <w:rPr>
          <w:rFonts w:asciiTheme="minorHAnsi" w:hAnsiTheme="minorHAnsi"/>
          <w:b/>
        </w:rPr>
        <w:t>Research Institution</w:t>
      </w:r>
      <w:r w:rsidR="0044065E" w:rsidRPr="0044065E">
        <w:rPr>
          <w:rFonts w:asciiTheme="minorHAnsi" w:hAnsiTheme="minorHAnsi"/>
          <w:b/>
        </w:rPr>
        <w:t>:</w:t>
      </w:r>
      <w:r w:rsidR="004E74F9" w:rsidRPr="0044065E">
        <w:rPr>
          <w:rFonts w:asciiTheme="minorHAnsi" w:hAnsiTheme="minorHAnsi"/>
          <w:b/>
        </w:rPr>
        <w:t xml:space="preserve">  </w:t>
      </w:r>
    </w:p>
    <w:p w14:paraId="09245303" w14:textId="77777777" w:rsidR="0044065E" w:rsidRPr="0044065E" w:rsidRDefault="0044065E" w:rsidP="003F5A5B">
      <w:pPr>
        <w:pStyle w:val="Default"/>
        <w:rPr>
          <w:rFonts w:asciiTheme="minorHAnsi" w:hAnsiTheme="minorHAnsi"/>
          <w:b/>
        </w:rPr>
      </w:pPr>
    </w:p>
    <w:p w14:paraId="51915BCD" w14:textId="77777777" w:rsidR="004E74F9" w:rsidRPr="00AC53E8" w:rsidRDefault="003F5A5B" w:rsidP="003F5A5B">
      <w:pPr>
        <w:pStyle w:val="Default"/>
        <w:rPr>
          <w:rFonts w:asciiTheme="minorHAnsi" w:hAnsiTheme="minorHAnsi"/>
        </w:rPr>
      </w:pPr>
      <w:r w:rsidRPr="0044065E">
        <w:rPr>
          <w:rFonts w:asciiTheme="minorHAnsi" w:hAnsiTheme="minorHAnsi"/>
          <w:b/>
        </w:rPr>
        <w:t>Address</w:t>
      </w:r>
      <w:r w:rsidR="0044065E" w:rsidRPr="0044065E">
        <w:rPr>
          <w:rFonts w:asciiTheme="minorHAnsi" w:hAnsiTheme="minorHAnsi"/>
          <w:b/>
        </w:rPr>
        <w:t>:</w:t>
      </w:r>
      <w:r w:rsidRPr="0044065E">
        <w:rPr>
          <w:rFonts w:asciiTheme="minorHAnsi" w:hAnsiTheme="minorHAnsi"/>
          <w:b/>
        </w:rPr>
        <w:t xml:space="preserve"> </w:t>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Pr="0044065E">
        <w:rPr>
          <w:rFonts w:asciiTheme="minorHAnsi" w:hAnsiTheme="minorHAnsi"/>
          <w:b/>
        </w:rPr>
        <w:t xml:space="preserve">City State </w:t>
      </w:r>
      <w:r w:rsidR="004E74F9" w:rsidRPr="0044065E">
        <w:rPr>
          <w:rFonts w:asciiTheme="minorHAnsi" w:hAnsiTheme="minorHAnsi"/>
          <w:b/>
        </w:rPr>
        <w:t>Zip</w:t>
      </w:r>
      <w:r w:rsidR="0044065E" w:rsidRPr="0044065E">
        <w:rPr>
          <w:rFonts w:asciiTheme="minorHAnsi" w:hAnsiTheme="minorHAnsi"/>
          <w:b/>
        </w:rPr>
        <w:t>:</w:t>
      </w:r>
      <w:r w:rsidR="00B635C5">
        <w:rPr>
          <w:rFonts w:asciiTheme="minorHAnsi" w:hAnsiTheme="minorHAnsi"/>
          <w:b/>
        </w:rPr>
        <w:t xml:space="preserve"> </w:t>
      </w:r>
    </w:p>
    <w:p w14:paraId="507BACC6" w14:textId="77777777" w:rsidR="004E74F9" w:rsidRPr="00AC53E8" w:rsidRDefault="00B635C5" w:rsidP="003F5A5B">
      <w:pPr>
        <w:pStyle w:val="Default"/>
        <w:rPr>
          <w:rFonts w:asciiTheme="minorHAnsi" w:hAnsiTheme="minorHAnsi"/>
        </w:rPr>
      </w:pPr>
      <w:r w:rsidRPr="00AC53E8">
        <w:rPr>
          <w:rFonts w:asciiTheme="minorHAnsi" w:hAnsiTheme="minorHAnsi"/>
        </w:rPr>
        <w:tab/>
        <w:t xml:space="preserve">    </w:t>
      </w:r>
    </w:p>
    <w:p w14:paraId="33A017F3" w14:textId="77777777" w:rsidR="0044065E" w:rsidRPr="0044065E" w:rsidRDefault="003F5A5B" w:rsidP="003F5A5B">
      <w:pPr>
        <w:pStyle w:val="Default"/>
        <w:rPr>
          <w:rFonts w:asciiTheme="minorHAnsi" w:hAnsiTheme="minorHAnsi"/>
          <w:b/>
        </w:rPr>
      </w:pPr>
      <w:r w:rsidRPr="0044065E">
        <w:rPr>
          <w:rFonts w:asciiTheme="minorHAnsi" w:hAnsiTheme="minorHAnsi"/>
          <w:b/>
        </w:rPr>
        <w:t>Telephone</w:t>
      </w:r>
      <w:r w:rsidR="0044065E" w:rsidRPr="0044065E">
        <w:rPr>
          <w:rFonts w:asciiTheme="minorHAnsi" w:hAnsiTheme="minorHAnsi"/>
          <w:b/>
        </w:rPr>
        <w:t>:</w:t>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007E3AD6">
        <w:rPr>
          <w:rFonts w:asciiTheme="minorHAnsi" w:hAnsiTheme="minorHAnsi"/>
          <w:b/>
        </w:rPr>
        <w:tab/>
      </w:r>
      <w:r w:rsidR="007E3AD6">
        <w:rPr>
          <w:rFonts w:asciiTheme="minorHAnsi" w:hAnsiTheme="minorHAnsi"/>
          <w:b/>
        </w:rPr>
        <w:tab/>
        <w:t>F</w:t>
      </w:r>
      <w:r w:rsidRPr="0044065E">
        <w:rPr>
          <w:rFonts w:asciiTheme="minorHAnsi" w:hAnsiTheme="minorHAnsi"/>
          <w:b/>
        </w:rPr>
        <w:t>ax</w:t>
      </w:r>
      <w:r w:rsidR="0044065E" w:rsidRPr="0044065E">
        <w:rPr>
          <w:rFonts w:asciiTheme="minorHAnsi" w:hAnsiTheme="minorHAnsi"/>
          <w:b/>
        </w:rPr>
        <w:t>:</w:t>
      </w:r>
      <w:r w:rsidR="004E74F9" w:rsidRPr="0044065E">
        <w:rPr>
          <w:rFonts w:asciiTheme="minorHAnsi" w:hAnsiTheme="minorHAnsi"/>
          <w:b/>
        </w:rPr>
        <w:tab/>
      </w:r>
      <w:r w:rsidR="004E74F9" w:rsidRPr="0044065E">
        <w:rPr>
          <w:rFonts w:asciiTheme="minorHAnsi" w:hAnsiTheme="minorHAnsi"/>
          <w:b/>
        </w:rPr>
        <w:tab/>
      </w:r>
    </w:p>
    <w:p w14:paraId="1FC38DF6" w14:textId="77777777" w:rsidR="0044065E" w:rsidRPr="0044065E" w:rsidRDefault="0044065E" w:rsidP="003F5A5B">
      <w:pPr>
        <w:pStyle w:val="Default"/>
        <w:rPr>
          <w:rFonts w:asciiTheme="minorHAnsi" w:hAnsiTheme="minorHAnsi"/>
          <w:b/>
        </w:rPr>
      </w:pPr>
    </w:p>
    <w:p w14:paraId="2C29D130" w14:textId="77777777" w:rsidR="004E74F9" w:rsidRPr="00AC53E8" w:rsidRDefault="003F5A5B" w:rsidP="003F5A5B">
      <w:pPr>
        <w:pStyle w:val="Default"/>
        <w:rPr>
          <w:rFonts w:asciiTheme="minorHAnsi" w:hAnsiTheme="minorHAnsi"/>
        </w:rPr>
      </w:pPr>
      <w:r w:rsidRPr="0044065E">
        <w:rPr>
          <w:rFonts w:asciiTheme="minorHAnsi" w:hAnsiTheme="minorHAnsi"/>
          <w:b/>
        </w:rPr>
        <w:t>E-mail</w:t>
      </w:r>
      <w:r w:rsidR="0044065E" w:rsidRPr="0044065E">
        <w:rPr>
          <w:rFonts w:asciiTheme="minorHAnsi" w:hAnsiTheme="minorHAnsi"/>
          <w:b/>
        </w:rPr>
        <w:t>:</w:t>
      </w:r>
      <w:r w:rsidRPr="0044065E">
        <w:rPr>
          <w:rFonts w:asciiTheme="minorHAnsi" w:hAnsiTheme="minorHAnsi"/>
          <w:b/>
        </w:rPr>
        <w:t xml:space="preserve"> </w:t>
      </w:r>
      <w:r w:rsidR="004E74F9" w:rsidRPr="0044065E">
        <w:rPr>
          <w:rFonts w:asciiTheme="minorHAnsi" w:hAnsiTheme="minorHAnsi"/>
          <w:b/>
        </w:rPr>
        <w:t xml:space="preserve"> </w:t>
      </w:r>
    </w:p>
    <w:p w14:paraId="5B4AE877" w14:textId="77777777" w:rsidR="005C7EDD" w:rsidRPr="0044065E" w:rsidRDefault="005C7EDD" w:rsidP="005C7EDD">
      <w:pPr>
        <w:pStyle w:val="Default"/>
        <w:rPr>
          <w:rFonts w:asciiTheme="minorHAnsi" w:hAnsiTheme="minorHAnsi" w:cstheme="minorHAnsi"/>
          <w:b/>
          <w:bCs/>
        </w:rPr>
      </w:pPr>
      <w:r w:rsidRPr="0044065E">
        <w:rPr>
          <w:rFonts w:asciiTheme="minorHAnsi" w:hAnsiTheme="minorHAnsi" w:cstheme="minorHAnsi"/>
          <w:b/>
          <w:bCs/>
        </w:rPr>
        <w:t>__________________________________________________________</w:t>
      </w:r>
      <w:r w:rsidR="0044065E" w:rsidRPr="0044065E">
        <w:rPr>
          <w:rFonts w:asciiTheme="minorHAnsi" w:hAnsiTheme="minorHAnsi" w:cstheme="minorHAnsi"/>
          <w:b/>
          <w:bCs/>
        </w:rPr>
        <w:t>__________________________</w:t>
      </w:r>
    </w:p>
    <w:p w14:paraId="63C508C0" w14:textId="77777777" w:rsidR="005C7EDD" w:rsidRPr="0044065E" w:rsidRDefault="003F5A5B" w:rsidP="003F5A5B">
      <w:pPr>
        <w:pStyle w:val="Default"/>
        <w:rPr>
          <w:rFonts w:asciiTheme="minorHAnsi" w:hAnsiTheme="minorHAnsi"/>
          <w:b/>
          <w:sz w:val="28"/>
        </w:rPr>
      </w:pPr>
      <w:r w:rsidRPr="0044065E">
        <w:rPr>
          <w:rFonts w:asciiTheme="minorHAnsi" w:hAnsiTheme="minorHAnsi"/>
          <w:b/>
          <w:bCs/>
          <w:sz w:val="28"/>
        </w:rPr>
        <w:t xml:space="preserve">Co-Investigator(s) </w:t>
      </w:r>
    </w:p>
    <w:p w14:paraId="18EDA0B1" w14:textId="77777777" w:rsidR="0084477B" w:rsidRDefault="0044065E" w:rsidP="005C7EDD">
      <w:pPr>
        <w:pStyle w:val="Default"/>
        <w:rPr>
          <w:rFonts w:asciiTheme="minorHAnsi" w:hAnsiTheme="minorHAnsi"/>
          <w:b/>
        </w:rPr>
      </w:pPr>
      <w:r w:rsidRPr="0044065E">
        <w:rPr>
          <w:rFonts w:asciiTheme="minorHAnsi" w:hAnsiTheme="minorHAnsi"/>
          <w:b/>
        </w:rPr>
        <w:t>Name</w:t>
      </w:r>
      <w:r w:rsidR="0084477B">
        <w:rPr>
          <w:rFonts w:asciiTheme="minorHAnsi" w:hAnsiTheme="minorHAnsi"/>
          <w:b/>
        </w:rPr>
        <w:t>(s)</w:t>
      </w:r>
      <w:r w:rsidRPr="0044065E">
        <w:rPr>
          <w:rFonts w:asciiTheme="minorHAnsi" w:hAnsiTheme="minorHAnsi"/>
          <w:b/>
        </w:rPr>
        <w:t>:</w:t>
      </w:r>
      <w:r w:rsidR="00B635C5">
        <w:rPr>
          <w:rFonts w:asciiTheme="minorHAnsi" w:hAnsiTheme="minorHAnsi"/>
          <w:b/>
        </w:rPr>
        <w:t xml:space="preserve">  </w:t>
      </w:r>
      <w:r w:rsidR="0084477B" w:rsidRPr="00AC53E8">
        <w:rPr>
          <w:rFonts w:asciiTheme="minorHAnsi" w:hAnsiTheme="minorHAnsi"/>
        </w:rPr>
        <w:br/>
      </w:r>
    </w:p>
    <w:p w14:paraId="6F3A7233" w14:textId="77777777" w:rsidR="00084224" w:rsidRPr="0044065E" w:rsidRDefault="003F5A5B" w:rsidP="005C7EDD">
      <w:pPr>
        <w:pStyle w:val="Default"/>
        <w:rPr>
          <w:rFonts w:asciiTheme="minorHAnsi" w:hAnsiTheme="minorHAnsi"/>
          <w:b/>
        </w:rPr>
      </w:pPr>
      <w:r w:rsidRPr="0044065E">
        <w:rPr>
          <w:rFonts w:asciiTheme="minorHAnsi" w:hAnsiTheme="minorHAnsi"/>
          <w:b/>
        </w:rPr>
        <w:t xml:space="preserve">Total Budget Request: </w:t>
      </w:r>
    </w:p>
    <w:p w14:paraId="303C0ECE" w14:textId="77777777" w:rsidR="00084224" w:rsidRDefault="00084224" w:rsidP="005C7EDD">
      <w:pPr>
        <w:pStyle w:val="Default"/>
        <w:rPr>
          <w:rFonts w:asciiTheme="minorHAnsi" w:hAnsiTheme="minorHAnsi"/>
          <w:b/>
          <w:bCs/>
        </w:rPr>
      </w:pPr>
    </w:p>
    <w:p w14:paraId="0B10CD7B" w14:textId="77777777" w:rsidR="007F4D44" w:rsidRPr="0044065E" w:rsidRDefault="007F4D44" w:rsidP="005C7EDD">
      <w:pPr>
        <w:pStyle w:val="Default"/>
        <w:rPr>
          <w:rFonts w:asciiTheme="minorHAnsi" w:hAnsiTheme="minorHAnsi"/>
          <w:b/>
          <w:bCs/>
        </w:rPr>
      </w:pPr>
    </w:p>
    <w:p w14:paraId="1EA79697" w14:textId="77777777" w:rsidR="00AB4A15" w:rsidRDefault="00AB4A15" w:rsidP="007F4D44">
      <w:pPr>
        <w:pStyle w:val="Default"/>
        <w:ind w:left="270" w:hanging="270"/>
        <w:rPr>
          <w:rFonts w:asciiTheme="minorHAnsi" w:hAnsiTheme="minorHAnsi"/>
          <w:b/>
          <w:bCs/>
          <w:sz w:val="22"/>
          <w:szCs w:val="22"/>
        </w:rPr>
      </w:pPr>
    </w:p>
    <w:p w14:paraId="1E48ED75" w14:textId="77777777" w:rsidR="00AB4A15" w:rsidRDefault="00AB4A15" w:rsidP="007F4D44">
      <w:pPr>
        <w:pStyle w:val="Default"/>
        <w:ind w:left="270" w:hanging="270"/>
        <w:rPr>
          <w:rFonts w:asciiTheme="minorHAnsi" w:hAnsiTheme="minorHAnsi"/>
          <w:b/>
          <w:bCs/>
          <w:sz w:val="22"/>
          <w:szCs w:val="22"/>
        </w:rPr>
      </w:pPr>
    </w:p>
    <w:p w14:paraId="6ECA69BB" w14:textId="77777777" w:rsidR="00AB4A15" w:rsidRDefault="00AB4A15" w:rsidP="007F4D44">
      <w:pPr>
        <w:pStyle w:val="Default"/>
        <w:ind w:left="270" w:hanging="270"/>
        <w:rPr>
          <w:rFonts w:asciiTheme="minorHAnsi" w:hAnsiTheme="minorHAnsi"/>
          <w:b/>
          <w:bCs/>
          <w:sz w:val="22"/>
          <w:szCs w:val="22"/>
        </w:rPr>
      </w:pPr>
    </w:p>
    <w:p w14:paraId="66472F08" w14:textId="77777777" w:rsidR="005C7EDD" w:rsidRPr="0044065E" w:rsidRDefault="005C7EDD" w:rsidP="00AB4A15">
      <w:pPr>
        <w:pStyle w:val="Default"/>
        <w:rPr>
          <w:rFonts w:asciiTheme="minorHAnsi" w:hAnsiTheme="minorHAnsi"/>
          <w:b/>
          <w:sz w:val="22"/>
          <w:szCs w:val="22"/>
        </w:rPr>
      </w:pPr>
      <w:r w:rsidRPr="007568AC">
        <w:rPr>
          <w:rFonts w:asciiTheme="minorHAnsi" w:hAnsiTheme="minorHAnsi"/>
          <w:b/>
          <w:bCs/>
          <w:sz w:val="28"/>
          <w:szCs w:val="22"/>
        </w:rPr>
        <w:t xml:space="preserve">1. Research Goals, Plan and Methodology </w:t>
      </w:r>
      <w:r w:rsidR="007F4D44">
        <w:rPr>
          <w:rFonts w:asciiTheme="minorHAnsi" w:hAnsiTheme="minorHAnsi"/>
          <w:b/>
          <w:bCs/>
          <w:sz w:val="22"/>
          <w:szCs w:val="22"/>
        </w:rPr>
        <w:br/>
      </w:r>
      <w:r w:rsidRPr="0044065E">
        <w:rPr>
          <w:rFonts w:asciiTheme="minorHAnsi" w:hAnsiTheme="minorHAnsi"/>
          <w:sz w:val="22"/>
          <w:szCs w:val="22"/>
        </w:rPr>
        <w:t xml:space="preserve">State the specific goals of this study and describe your research plan. Provide a concise description methodology to be used. Relate the research techniques directly to the specific goal(s). Provide a brief description of long term plans for further research on the proposed topic or area of investigation, explain how this will be pursued. </w:t>
      </w:r>
      <w:r w:rsidR="00AB4A15">
        <w:rPr>
          <w:rFonts w:asciiTheme="minorHAnsi" w:hAnsiTheme="minorHAnsi"/>
          <w:b/>
          <w:sz w:val="22"/>
          <w:szCs w:val="22"/>
        </w:rPr>
        <w:t>Limit: 4 pages</w:t>
      </w:r>
      <w:r w:rsidR="0044065E" w:rsidRPr="0044065E">
        <w:rPr>
          <w:rFonts w:asciiTheme="minorHAnsi" w:hAnsiTheme="minorHAnsi"/>
          <w:b/>
          <w:sz w:val="22"/>
          <w:szCs w:val="22"/>
        </w:rPr>
        <w:t>.</w:t>
      </w:r>
    </w:p>
    <w:p w14:paraId="53E428BC" w14:textId="77777777" w:rsidR="00084224" w:rsidRPr="0044065E" w:rsidRDefault="00084224" w:rsidP="00F25564">
      <w:pPr>
        <w:jc w:val="center"/>
        <w:rPr>
          <w:rFonts w:asciiTheme="minorHAnsi" w:hAnsiTheme="minorHAnsi"/>
          <w:b/>
        </w:rPr>
      </w:pPr>
    </w:p>
    <w:p w14:paraId="72FBA489" w14:textId="77777777" w:rsidR="00890485" w:rsidRDefault="00890485">
      <w:pPr>
        <w:ind w:left="0" w:right="0"/>
        <w:rPr>
          <w:rFonts w:asciiTheme="minorHAnsi" w:hAnsiTheme="minorHAnsi"/>
          <w:b/>
        </w:rPr>
      </w:pPr>
      <w:r>
        <w:rPr>
          <w:rFonts w:asciiTheme="minorHAnsi" w:hAnsiTheme="minorHAnsi"/>
          <w:b/>
        </w:rPr>
        <w:br w:type="page"/>
      </w:r>
    </w:p>
    <w:p w14:paraId="3AE41FB8" w14:textId="77777777" w:rsidR="00084224" w:rsidRPr="0044065E" w:rsidRDefault="00084224" w:rsidP="00AA10FA">
      <w:pPr>
        <w:rPr>
          <w:rFonts w:asciiTheme="minorHAnsi" w:hAnsiTheme="minorHAnsi"/>
          <w:b/>
        </w:rPr>
      </w:pPr>
    </w:p>
    <w:p w14:paraId="5CA1AABC" w14:textId="77777777" w:rsidR="007F4D44" w:rsidRPr="00AA10FA" w:rsidRDefault="007F4D44" w:rsidP="00AA10FA">
      <w:pPr>
        <w:ind w:left="0" w:right="0"/>
        <w:rPr>
          <w:rFonts w:asciiTheme="minorHAnsi" w:hAnsiTheme="minorHAnsi" w:cs="Myriad Pro"/>
          <w:b/>
          <w:bCs/>
          <w:i/>
          <w:iCs/>
          <w:color w:val="000000"/>
          <w:sz w:val="28"/>
          <w:szCs w:val="28"/>
        </w:rPr>
      </w:pPr>
      <w:r w:rsidRPr="00AA10FA">
        <w:rPr>
          <w:rFonts w:asciiTheme="minorHAnsi" w:hAnsiTheme="minorHAnsi"/>
          <w:b/>
          <w:bCs/>
          <w:sz w:val="28"/>
          <w:szCs w:val="28"/>
        </w:rPr>
        <w:t xml:space="preserve">2. </w:t>
      </w:r>
      <w:r w:rsidR="002D383B" w:rsidRPr="00AA10FA">
        <w:rPr>
          <w:rFonts w:asciiTheme="minorHAnsi" w:hAnsiTheme="minorHAnsi"/>
          <w:b/>
          <w:bCs/>
          <w:sz w:val="28"/>
          <w:szCs w:val="28"/>
        </w:rPr>
        <w:t xml:space="preserve">Qualifications </w:t>
      </w:r>
    </w:p>
    <w:p w14:paraId="411FE6C8" w14:textId="77777777" w:rsidR="002D383B" w:rsidRPr="007F4D44" w:rsidRDefault="002D383B" w:rsidP="00111709">
      <w:pPr>
        <w:pStyle w:val="Default"/>
        <w:rPr>
          <w:rFonts w:asciiTheme="minorHAnsi" w:hAnsiTheme="minorHAnsi"/>
          <w:bCs/>
          <w:sz w:val="22"/>
          <w:szCs w:val="22"/>
        </w:rPr>
      </w:pPr>
      <w:r w:rsidRPr="007F4D44">
        <w:rPr>
          <w:rFonts w:asciiTheme="minorHAnsi" w:hAnsiTheme="minorHAnsi"/>
          <w:bCs/>
          <w:sz w:val="22"/>
          <w:szCs w:val="22"/>
        </w:rPr>
        <w:t>What are your qualifications to carry out this study?</w:t>
      </w:r>
    </w:p>
    <w:p w14:paraId="7FE5637D" w14:textId="77777777" w:rsidR="00890485" w:rsidRDefault="00890485">
      <w:pPr>
        <w:ind w:left="0" w:right="0"/>
        <w:rPr>
          <w:rFonts w:asciiTheme="minorHAnsi" w:hAnsiTheme="minorHAnsi" w:cs="Myriad Pro"/>
          <w:color w:val="000000"/>
          <w:sz w:val="20"/>
          <w:szCs w:val="20"/>
        </w:rPr>
      </w:pPr>
      <w:r>
        <w:rPr>
          <w:rFonts w:asciiTheme="minorHAnsi" w:hAnsiTheme="minorHAnsi"/>
          <w:sz w:val="20"/>
          <w:szCs w:val="20"/>
        </w:rPr>
        <w:br w:type="page"/>
      </w:r>
    </w:p>
    <w:p w14:paraId="1E26B4A3" w14:textId="77777777" w:rsidR="002D383B" w:rsidRPr="0044065E" w:rsidRDefault="002D383B" w:rsidP="002D383B">
      <w:pPr>
        <w:pStyle w:val="Default"/>
        <w:rPr>
          <w:rFonts w:asciiTheme="minorHAnsi" w:hAnsiTheme="minorHAnsi"/>
          <w:sz w:val="20"/>
          <w:szCs w:val="20"/>
        </w:rPr>
      </w:pPr>
    </w:p>
    <w:p w14:paraId="4DEC9F5D" w14:textId="77777777" w:rsidR="007E3AD6" w:rsidRDefault="007E3AD6" w:rsidP="003150AE">
      <w:pPr>
        <w:pStyle w:val="Default"/>
        <w:rPr>
          <w:rFonts w:ascii="Times New Roman" w:hAnsi="Times New Roman" w:cs="Times New Roman"/>
        </w:rPr>
      </w:pPr>
    </w:p>
    <w:p w14:paraId="09AA9DF0" w14:textId="77777777" w:rsidR="007F4D44" w:rsidRPr="007568AC" w:rsidRDefault="007F4D44" w:rsidP="003150AE">
      <w:pPr>
        <w:pStyle w:val="Default"/>
        <w:rPr>
          <w:rFonts w:asciiTheme="minorHAnsi" w:hAnsiTheme="minorHAnsi"/>
          <w:b/>
          <w:bCs/>
          <w:sz w:val="28"/>
          <w:szCs w:val="22"/>
        </w:rPr>
      </w:pPr>
      <w:r w:rsidRPr="007568AC">
        <w:rPr>
          <w:rFonts w:asciiTheme="minorHAnsi" w:hAnsiTheme="minorHAnsi"/>
          <w:b/>
          <w:bCs/>
          <w:sz w:val="28"/>
          <w:szCs w:val="22"/>
        </w:rPr>
        <w:t xml:space="preserve">3. </w:t>
      </w:r>
      <w:r w:rsidR="002D383B" w:rsidRPr="007568AC">
        <w:rPr>
          <w:rFonts w:asciiTheme="minorHAnsi" w:hAnsiTheme="minorHAnsi"/>
          <w:b/>
          <w:bCs/>
          <w:sz w:val="28"/>
          <w:szCs w:val="22"/>
        </w:rPr>
        <w:t xml:space="preserve">Facilities </w:t>
      </w:r>
    </w:p>
    <w:p w14:paraId="7179A9EB" w14:textId="77777777" w:rsidR="002D383B" w:rsidRPr="007F4D44" w:rsidRDefault="002D383B" w:rsidP="007F4D44">
      <w:pPr>
        <w:pStyle w:val="Default"/>
        <w:rPr>
          <w:rFonts w:asciiTheme="minorHAnsi" w:hAnsiTheme="minorHAnsi"/>
          <w:sz w:val="22"/>
          <w:szCs w:val="22"/>
        </w:rPr>
      </w:pPr>
      <w:r w:rsidRPr="007F4D44">
        <w:rPr>
          <w:rFonts w:asciiTheme="minorHAnsi" w:hAnsiTheme="minorHAnsi"/>
          <w:bCs/>
          <w:sz w:val="22"/>
          <w:szCs w:val="22"/>
        </w:rPr>
        <w:t>What facilities do you have to carry out this study? Please include responsibilit</w:t>
      </w:r>
      <w:r w:rsidR="007F4D44" w:rsidRPr="007F4D44">
        <w:rPr>
          <w:rFonts w:asciiTheme="minorHAnsi" w:hAnsiTheme="minorHAnsi"/>
          <w:bCs/>
          <w:sz w:val="22"/>
          <w:szCs w:val="22"/>
        </w:rPr>
        <w:t xml:space="preserve">ies of key personnel pertaining </w:t>
      </w:r>
      <w:r w:rsidRPr="007F4D44">
        <w:rPr>
          <w:rFonts w:asciiTheme="minorHAnsi" w:hAnsiTheme="minorHAnsi"/>
          <w:bCs/>
          <w:sz w:val="22"/>
          <w:szCs w:val="22"/>
        </w:rPr>
        <w:t>to this study.</w:t>
      </w:r>
    </w:p>
    <w:p w14:paraId="6378A33D" w14:textId="77777777" w:rsidR="00890485" w:rsidRDefault="00890485">
      <w:pPr>
        <w:ind w:left="0" w:right="0"/>
        <w:rPr>
          <w:rFonts w:asciiTheme="minorHAnsi" w:hAnsiTheme="minorHAnsi" w:cs="Myriad Pro"/>
          <w:color w:val="000000"/>
        </w:rPr>
      </w:pPr>
      <w:r>
        <w:rPr>
          <w:rFonts w:asciiTheme="minorHAnsi" w:hAnsiTheme="minorHAnsi"/>
        </w:rPr>
        <w:br w:type="page"/>
      </w:r>
    </w:p>
    <w:p w14:paraId="261B5991" w14:textId="77777777" w:rsidR="002D383B" w:rsidRDefault="002D383B" w:rsidP="002D383B">
      <w:pPr>
        <w:pStyle w:val="Default"/>
        <w:rPr>
          <w:rFonts w:asciiTheme="minorHAnsi" w:hAnsiTheme="minorHAnsi"/>
          <w:sz w:val="22"/>
          <w:szCs w:val="22"/>
        </w:rPr>
      </w:pPr>
    </w:p>
    <w:p w14:paraId="0247D391" w14:textId="77777777" w:rsidR="007568AC" w:rsidRPr="007568AC" w:rsidRDefault="002D383B" w:rsidP="007568AC">
      <w:pPr>
        <w:ind w:left="0"/>
        <w:rPr>
          <w:rFonts w:asciiTheme="minorHAnsi" w:eastAsia="Times New Roman" w:hAnsiTheme="minorHAnsi"/>
        </w:rPr>
      </w:pPr>
      <w:r w:rsidRPr="007568AC">
        <w:rPr>
          <w:rFonts w:asciiTheme="minorHAnsi" w:hAnsiTheme="minorHAnsi"/>
          <w:b/>
          <w:bCs/>
          <w:sz w:val="28"/>
        </w:rPr>
        <w:t xml:space="preserve">4. Other Funding Sources </w:t>
      </w:r>
      <w:r w:rsidR="007568AC" w:rsidRPr="007568AC">
        <w:rPr>
          <w:rFonts w:asciiTheme="minorHAnsi" w:hAnsiTheme="minorHAnsi"/>
          <w:b/>
          <w:bCs/>
          <w:sz w:val="28"/>
        </w:rPr>
        <w:br/>
      </w:r>
      <w:r w:rsidR="007568AC" w:rsidRPr="007568AC">
        <w:rPr>
          <w:rFonts w:asciiTheme="minorHAnsi" w:eastAsia="Times New Roman" w:hAnsiTheme="minorHAnsi"/>
        </w:rPr>
        <w:t xml:space="preserve">What other funds do you have to assist in the completion of this study (e.g., technician support, equipment, etc.)? </w:t>
      </w:r>
      <w:r w:rsidR="007568AC">
        <w:rPr>
          <w:rFonts w:asciiTheme="minorHAnsi" w:eastAsia="Times New Roman" w:hAnsiTheme="minorHAnsi"/>
        </w:rPr>
        <w:br/>
      </w:r>
      <w:r w:rsidR="007568AC" w:rsidRPr="007568AC">
        <w:rPr>
          <w:rFonts w:asciiTheme="minorHAnsi" w:eastAsia="Times New Roman" w:hAnsiTheme="minorHAnsi"/>
        </w:rPr>
        <w:t>List all grant applications pertinent to this study that are currently submitted or planned within the next year. If you do have funding that has relevance to or overlaps with this proposal, please explain why you believe grant support is justified. Please pay careful attention when pasting text. The amount text allowed is limited to the visible space.</w:t>
      </w:r>
    </w:p>
    <w:p w14:paraId="188C0485" w14:textId="77777777" w:rsidR="002D383B" w:rsidRPr="00CF70D8" w:rsidRDefault="003150AE" w:rsidP="002D383B">
      <w:pPr>
        <w:pStyle w:val="Default"/>
        <w:rPr>
          <w:rFonts w:asciiTheme="minorHAnsi" w:hAnsiTheme="minorHAnsi"/>
          <w:sz w:val="22"/>
          <w:szCs w:val="22"/>
        </w:rPr>
      </w:pPr>
      <w:r w:rsidRPr="003150AE">
        <w:rPr>
          <w:rFonts w:asciiTheme="minorHAnsi" w:hAnsiTheme="minorHAnsi"/>
          <w:b/>
          <w:sz w:val="22"/>
          <w:szCs w:val="22"/>
        </w:rPr>
        <w:t>Limit 1 p</w:t>
      </w:r>
      <w:r w:rsidR="00AB4A15">
        <w:rPr>
          <w:rFonts w:asciiTheme="minorHAnsi" w:hAnsiTheme="minorHAnsi"/>
          <w:b/>
          <w:sz w:val="22"/>
          <w:szCs w:val="22"/>
        </w:rPr>
        <w:t>a</w:t>
      </w:r>
      <w:r w:rsidRPr="003150AE">
        <w:rPr>
          <w:rFonts w:asciiTheme="minorHAnsi" w:hAnsiTheme="minorHAnsi"/>
          <w:b/>
          <w:sz w:val="22"/>
          <w:szCs w:val="22"/>
        </w:rPr>
        <w:t>g</w:t>
      </w:r>
      <w:r w:rsidR="00AB4A15">
        <w:rPr>
          <w:rFonts w:asciiTheme="minorHAnsi" w:hAnsiTheme="minorHAnsi"/>
          <w:b/>
          <w:sz w:val="22"/>
          <w:szCs w:val="22"/>
        </w:rPr>
        <w:t>e</w:t>
      </w:r>
      <w:r>
        <w:rPr>
          <w:rFonts w:asciiTheme="minorHAnsi" w:hAnsiTheme="minorHAnsi"/>
          <w:b/>
          <w:sz w:val="22"/>
          <w:szCs w:val="22"/>
        </w:rPr>
        <w:t>.</w:t>
      </w:r>
    </w:p>
    <w:p w14:paraId="4E96278D" w14:textId="77777777" w:rsidR="00890485" w:rsidRDefault="00890485">
      <w:pPr>
        <w:ind w:left="0" w:right="0"/>
        <w:rPr>
          <w:rFonts w:asciiTheme="minorHAnsi" w:hAnsiTheme="minorHAnsi" w:cs="Myriad Pro"/>
          <w:b/>
          <w:bCs/>
          <w:color w:val="000000"/>
          <w:sz w:val="24"/>
          <w:szCs w:val="24"/>
        </w:rPr>
      </w:pPr>
      <w:r>
        <w:rPr>
          <w:rFonts w:asciiTheme="minorHAnsi" w:hAnsiTheme="minorHAnsi"/>
          <w:b/>
          <w:bCs/>
        </w:rPr>
        <w:br w:type="page"/>
      </w:r>
    </w:p>
    <w:p w14:paraId="717836C5" w14:textId="77777777" w:rsidR="003150AE" w:rsidRDefault="003150AE" w:rsidP="002D383B">
      <w:pPr>
        <w:pStyle w:val="Default"/>
        <w:rPr>
          <w:rFonts w:asciiTheme="minorHAnsi" w:hAnsiTheme="minorHAnsi"/>
          <w:b/>
          <w:bCs/>
        </w:rPr>
      </w:pPr>
    </w:p>
    <w:p w14:paraId="2BDA08A5" w14:textId="77777777" w:rsidR="002D383B" w:rsidRPr="003150AE" w:rsidRDefault="002D383B" w:rsidP="002D383B">
      <w:pPr>
        <w:pStyle w:val="Default"/>
        <w:rPr>
          <w:rFonts w:asciiTheme="minorHAnsi" w:hAnsiTheme="minorHAnsi"/>
          <w:b/>
          <w:sz w:val="22"/>
        </w:rPr>
      </w:pPr>
      <w:r w:rsidRPr="007568AC">
        <w:rPr>
          <w:rFonts w:asciiTheme="minorHAnsi" w:hAnsiTheme="minorHAnsi"/>
          <w:b/>
          <w:bCs/>
          <w:sz w:val="28"/>
        </w:rPr>
        <w:t xml:space="preserve">5. References </w:t>
      </w:r>
      <w:r w:rsidR="00CF70D8">
        <w:rPr>
          <w:rFonts w:asciiTheme="minorHAnsi" w:hAnsiTheme="minorHAnsi"/>
          <w:b/>
          <w:bCs/>
        </w:rPr>
        <w:br/>
      </w:r>
      <w:r w:rsidRPr="00CF70D8">
        <w:rPr>
          <w:rFonts w:asciiTheme="minorHAnsi" w:hAnsiTheme="minorHAnsi"/>
          <w:sz w:val="22"/>
        </w:rPr>
        <w:t>What previous studies are related to this project?</w:t>
      </w:r>
      <w:r w:rsidR="003150AE">
        <w:rPr>
          <w:rFonts w:asciiTheme="minorHAnsi" w:hAnsiTheme="minorHAnsi"/>
          <w:sz w:val="22"/>
        </w:rPr>
        <w:t xml:space="preserve"> </w:t>
      </w:r>
      <w:r w:rsidR="003150AE">
        <w:rPr>
          <w:rFonts w:asciiTheme="minorHAnsi" w:hAnsiTheme="minorHAnsi"/>
          <w:b/>
          <w:sz w:val="22"/>
        </w:rPr>
        <w:t>Limit 1 p</w:t>
      </w:r>
      <w:r w:rsidR="00AB4A15">
        <w:rPr>
          <w:rFonts w:asciiTheme="minorHAnsi" w:hAnsiTheme="minorHAnsi"/>
          <w:b/>
          <w:sz w:val="22"/>
        </w:rPr>
        <w:t>a</w:t>
      </w:r>
      <w:r w:rsidR="003150AE">
        <w:rPr>
          <w:rFonts w:asciiTheme="minorHAnsi" w:hAnsiTheme="minorHAnsi"/>
          <w:b/>
          <w:sz w:val="22"/>
        </w:rPr>
        <w:t>g</w:t>
      </w:r>
      <w:r w:rsidR="00AB4A15">
        <w:rPr>
          <w:rFonts w:asciiTheme="minorHAnsi" w:hAnsiTheme="minorHAnsi"/>
          <w:b/>
          <w:sz w:val="22"/>
        </w:rPr>
        <w:t>e</w:t>
      </w:r>
      <w:r w:rsidR="003150AE">
        <w:rPr>
          <w:rFonts w:asciiTheme="minorHAnsi" w:hAnsiTheme="minorHAnsi"/>
          <w:b/>
          <w:sz w:val="22"/>
        </w:rPr>
        <w:t>.</w:t>
      </w:r>
    </w:p>
    <w:p w14:paraId="668A7D21" w14:textId="77777777" w:rsidR="00890485" w:rsidRDefault="00890485">
      <w:pPr>
        <w:ind w:left="0" w:right="0"/>
        <w:rPr>
          <w:rFonts w:asciiTheme="minorHAnsi" w:hAnsiTheme="minorHAnsi"/>
        </w:rPr>
      </w:pPr>
      <w:r>
        <w:rPr>
          <w:rFonts w:asciiTheme="minorHAnsi" w:hAnsiTheme="minorHAnsi"/>
        </w:rPr>
        <w:br w:type="page"/>
      </w:r>
    </w:p>
    <w:p w14:paraId="69EF36FF" w14:textId="77777777" w:rsidR="00142309" w:rsidRPr="0044065E" w:rsidRDefault="00142309" w:rsidP="00142309">
      <w:pPr>
        <w:rPr>
          <w:rFonts w:asciiTheme="minorHAnsi" w:hAnsiTheme="minorHAnsi"/>
        </w:rPr>
      </w:pPr>
    </w:p>
    <w:p w14:paraId="191DD6F1" w14:textId="77777777" w:rsidR="007F4D44" w:rsidRPr="007568AC" w:rsidRDefault="002D383B" w:rsidP="007F4D44">
      <w:pPr>
        <w:pStyle w:val="Default"/>
        <w:rPr>
          <w:rFonts w:asciiTheme="minorHAnsi" w:hAnsiTheme="minorHAnsi"/>
          <w:b/>
          <w:bCs/>
          <w:sz w:val="28"/>
          <w:szCs w:val="28"/>
        </w:rPr>
      </w:pPr>
      <w:r w:rsidRPr="007568AC">
        <w:rPr>
          <w:rFonts w:asciiTheme="minorHAnsi" w:hAnsiTheme="minorHAnsi"/>
          <w:b/>
          <w:bCs/>
          <w:sz w:val="28"/>
          <w:szCs w:val="28"/>
        </w:rPr>
        <w:t xml:space="preserve">6. Budget </w:t>
      </w:r>
    </w:p>
    <w:p w14:paraId="28CB8A28" w14:textId="77777777" w:rsidR="002D383B" w:rsidRPr="007568AC" w:rsidRDefault="002D383B" w:rsidP="007F4D44">
      <w:pPr>
        <w:pStyle w:val="Default"/>
        <w:rPr>
          <w:rFonts w:asciiTheme="minorHAnsi" w:hAnsiTheme="minorHAnsi"/>
          <w:bCs/>
          <w:sz w:val="22"/>
          <w:szCs w:val="22"/>
        </w:rPr>
      </w:pPr>
      <w:r w:rsidRPr="007568AC">
        <w:rPr>
          <w:rFonts w:asciiTheme="minorHAnsi" w:hAnsiTheme="minorHAnsi"/>
          <w:bCs/>
          <w:sz w:val="22"/>
          <w:szCs w:val="22"/>
        </w:rPr>
        <w:t xml:space="preserve">Review any Proposal Guidelines pertaining to budgetary concerns. Itemize all proposed expenditures as follows: </w:t>
      </w:r>
    </w:p>
    <w:p w14:paraId="237FF9A0" w14:textId="77777777" w:rsidR="007F4D44" w:rsidRPr="007568AC" w:rsidRDefault="007F4D44" w:rsidP="00CF70D8">
      <w:pPr>
        <w:pStyle w:val="Default"/>
        <w:ind w:left="270"/>
        <w:rPr>
          <w:rFonts w:asciiTheme="minorHAnsi" w:hAnsiTheme="minorHAnsi"/>
          <w:b/>
          <w:bCs/>
          <w:sz w:val="22"/>
          <w:szCs w:val="22"/>
        </w:rPr>
      </w:pPr>
      <w:r w:rsidRPr="007568AC">
        <w:rPr>
          <w:rFonts w:asciiTheme="minorHAnsi" w:hAnsiTheme="minorHAnsi"/>
          <w:b/>
          <w:bCs/>
          <w:sz w:val="22"/>
          <w:szCs w:val="22"/>
        </w:rPr>
        <w:t xml:space="preserve">a. Personnel </w:t>
      </w:r>
    </w:p>
    <w:p w14:paraId="7F982179" w14:textId="77777777" w:rsidR="007F4D44" w:rsidRPr="007568AC" w:rsidRDefault="007F4D44" w:rsidP="00CF70D8">
      <w:pPr>
        <w:pStyle w:val="Default"/>
        <w:ind w:left="270"/>
        <w:rPr>
          <w:rFonts w:asciiTheme="minorHAnsi" w:hAnsiTheme="minorHAnsi"/>
          <w:bCs/>
          <w:sz w:val="22"/>
          <w:szCs w:val="22"/>
        </w:rPr>
      </w:pPr>
      <w:r w:rsidRPr="007568AC">
        <w:rPr>
          <w:rFonts w:asciiTheme="minorHAnsi" w:hAnsiTheme="minorHAnsi"/>
          <w:b/>
          <w:bCs/>
          <w:sz w:val="22"/>
          <w:szCs w:val="22"/>
        </w:rPr>
        <w:t>b. Equipment</w:t>
      </w:r>
      <w:r w:rsidRPr="007568AC">
        <w:rPr>
          <w:rFonts w:asciiTheme="minorHAnsi" w:hAnsiTheme="minorHAnsi"/>
          <w:bCs/>
          <w:sz w:val="22"/>
          <w:szCs w:val="22"/>
        </w:rPr>
        <w:t xml:space="preserve"> (application of equipment to research objective must be explained clearly). </w:t>
      </w:r>
    </w:p>
    <w:p w14:paraId="0A492190" w14:textId="77777777" w:rsidR="007F4D44" w:rsidRPr="007568AC" w:rsidRDefault="007F4D44" w:rsidP="00CF70D8">
      <w:pPr>
        <w:pStyle w:val="Default"/>
        <w:ind w:left="270"/>
        <w:rPr>
          <w:rFonts w:asciiTheme="minorHAnsi" w:hAnsiTheme="minorHAnsi"/>
          <w:bCs/>
          <w:sz w:val="22"/>
          <w:szCs w:val="22"/>
        </w:rPr>
      </w:pPr>
      <w:r w:rsidRPr="007568AC">
        <w:rPr>
          <w:rFonts w:asciiTheme="minorHAnsi" w:hAnsiTheme="minorHAnsi"/>
          <w:b/>
          <w:bCs/>
          <w:sz w:val="22"/>
          <w:szCs w:val="22"/>
        </w:rPr>
        <w:t>c. Supplies</w:t>
      </w:r>
      <w:r w:rsidRPr="007568AC">
        <w:rPr>
          <w:rFonts w:asciiTheme="minorHAnsi" w:hAnsiTheme="minorHAnsi"/>
          <w:bCs/>
          <w:sz w:val="22"/>
          <w:szCs w:val="22"/>
        </w:rPr>
        <w:t xml:space="preserve"> (include cost per individual item). </w:t>
      </w:r>
    </w:p>
    <w:p w14:paraId="32993581" w14:textId="77777777" w:rsidR="007F4D44" w:rsidRPr="007568AC" w:rsidRDefault="007F4D44" w:rsidP="007E3AD6">
      <w:pPr>
        <w:pStyle w:val="Default"/>
        <w:ind w:left="418" w:hanging="144"/>
        <w:rPr>
          <w:rFonts w:asciiTheme="minorHAnsi" w:hAnsiTheme="minorHAnsi"/>
          <w:bCs/>
          <w:sz w:val="22"/>
          <w:szCs w:val="22"/>
        </w:rPr>
      </w:pPr>
      <w:r w:rsidRPr="007568AC">
        <w:rPr>
          <w:rFonts w:asciiTheme="minorHAnsi" w:hAnsiTheme="minorHAnsi"/>
          <w:b/>
          <w:bCs/>
          <w:sz w:val="22"/>
          <w:szCs w:val="22"/>
        </w:rPr>
        <w:t>d. Other Expenses</w:t>
      </w:r>
      <w:r w:rsidRPr="007568AC">
        <w:rPr>
          <w:rFonts w:asciiTheme="minorHAnsi" w:hAnsiTheme="minorHAnsi"/>
          <w:bCs/>
          <w:sz w:val="22"/>
          <w:szCs w:val="22"/>
        </w:rPr>
        <w:t xml:space="preserve"> (be sure to allow sufficient funding to cover processing fees for each eye/corneal tissue required for research purposes - consult with </w:t>
      </w:r>
      <w:proofErr w:type="spellStart"/>
      <w:r w:rsidRPr="007568AC">
        <w:rPr>
          <w:rFonts w:asciiTheme="minorHAnsi" w:hAnsiTheme="minorHAnsi"/>
          <w:bCs/>
          <w:sz w:val="22"/>
          <w:szCs w:val="22"/>
        </w:rPr>
        <w:t>Eversight</w:t>
      </w:r>
      <w:proofErr w:type="spellEnd"/>
      <w:r w:rsidRPr="007568AC">
        <w:rPr>
          <w:rFonts w:asciiTheme="minorHAnsi" w:hAnsiTheme="minorHAnsi"/>
          <w:bCs/>
          <w:sz w:val="22"/>
          <w:szCs w:val="22"/>
        </w:rPr>
        <w:t xml:space="preserve"> for current tissue processing fees). </w:t>
      </w:r>
    </w:p>
    <w:p w14:paraId="3AA66570" w14:textId="77777777" w:rsidR="00806E78" w:rsidRPr="007568AC" w:rsidRDefault="007F4D44" w:rsidP="00CF70D8">
      <w:pPr>
        <w:pStyle w:val="Default"/>
        <w:ind w:left="270"/>
        <w:rPr>
          <w:rFonts w:asciiTheme="minorHAnsi" w:hAnsiTheme="minorHAnsi"/>
          <w:bCs/>
          <w:sz w:val="22"/>
          <w:szCs w:val="22"/>
        </w:rPr>
      </w:pPr>
      <w:r w:rsidRPr="007568AC">
        <w:rPr>
          <w:rFonts w:asciiTheme="minorHAnsi" w:hAnsiTheme="minorHAnsi"/>
          <w:b/>
          <w:bCs/>
          <w:sz w:val="22"/>
          <w:szCs w:val="22"/>
        </w:rPr>
        <w:t>e. Total</w:t>
      </w:r>
      <w:r w:rsidRPr="007568AC">
        <w:rPr>
          <w:rFonts w:asciiTheme="minorHAnsi" w:hAnsiTheme="minorHAnsi"/>
          <w:bCs/>
          <w:sz w:val="22"/>
          <w:szCs w:val="22"/>
        </w:rPr>
        <w:t xml:space="preserve"> (indicate total expenditures from a, b, c and d above). </w:t>
      </w:r>
    </w:p>
    <w:p w14:paraId="1C8E4FC8" w14:textId="77777777" w:rsidR="00806E78" w:rsidRPr="007568AC" w:rsidRDefault="00806E78" w:rsidP="007F4D44">
      <w:pPr>
        <w:pStyle w:val="Default"/>
        <w:rPr>
          <w:rFonts w:asciiTheme="minorHAnsi" w:hAnsiTheme="minorHAnsi"/>
          <w:bCs/>
          <w:sz w:val="22"/>
          <w:szCs w:val="22"/>
        </w:rPr>
      </w:pPr>
    </w:p>
    <w:p w14:paraId="1A977A2F" w14:textId="77777777" w:rsidR="00806E78" w:rsidRPr="007568AC" w:rsidRDefault="007F4D44" w:rsidP="007F4D44">
      <w:pPr>
        <w:pStyle w:val="Default"/>
        <w:rPr>
          <w:rFonts w:asciiTheme="minorHAnsi" w:hAnsiTheme="minorHAnsi"/>
          <w:bCs/>
          <w:sz w:val="22"/>
          <w:szCs w:val="22"/>
        </w:rPr>
      </w:pPr>
      <w:r w:rsidRPr="007568AC">
        <w:rPr>
          <w:rFonts w:asciiTheme="minorHAnsi" w:hAnsiTheme="minorHAnsi"/>
          <w:bCs/>
          <w:sz w:val="22"/>
          <w:szCs w:val="22"/>
        </w:rPr>
        <w:t xml:space="preserve">Also provide a brief justification for any item for which the need may not be obvious. </w:t>
      </w:r>
    </w:p>
    <w:p w14:paraId="40371E56" w14:textId="77777777" w:rsidR="00806E78" w:rsidRPr="007568AC" w:rsidRDefault="00806E78" w:rsidP="007F4D44">
      <w:pPr>
        <w:pStyle w:val="Default"/>
        <w:rPr>
          <w:rFonts w:asciiTheme="minorHAnsi" w:hAnsiTheme="minorHAnsi"/>
          <w:bCs/>
          <w:sz w:val="22"/>
          <w:szCs w:val="22"/>
        </w:rPr>
      </w:pPr>
    </w:p>
    <w:p w14:paraId="1D93AB1A" w14:textId="77777777" w:rsidR="00806E78" w:rsidRPr="007568AC" w:rsidRDefault="007F4D44" w:rsidP="007F4D44">
      <w:pPr>
        <w:pStyle w:val="Default"/>
        <w:rPr>
          <w:rFonts w:asciiTheme="minorHAnsi" w:hAnsiTheme="minorHAnsi"/>
          <w:bCs/>
          <w:sz w:val="22"/>
          <w:szCs w:val="22"/>
        </w:rPr>
      </w:pPr>
      <w:r w:rsidRPr="007568AC">
        <w:rPr>
          <w:rFonts w:asciiTheme="minorHAnsi" w:hAnsiTheme="minorHAnsi"/>
          <w:bCs/>
          <w:sz w:val="22"/>
          <w:szCs w:val="22"/>
        </w:rPr>
        <w:t xml:space="preserve">No more than 10% of the total grant may be allocated to fund salary costs for principal investigators. </w:t>
      </w:r>
    </w:p>
    <w:p w14:paraId="4517C077" w14:textId="77777777" w:rsidR="00806E78" w:rsidRPr="007568AC" w:rsidRDefault="00806E78" w:rsidP="007F4D44">
      <w:pPr>
        <w:pStyle w:val="Default"/>
        <w:rPr>
          <w:rFonts w:asciiTheme="minorHAnsi" w:hAnsiTheme="minorHAnsi"/>
          <w:bCs/>
          <w:sz w:val="22"/>
          <w:szCs w:val="22"/>
        </w:rPr>
      </w:pPr>
    </w:p>
    <w:p w14:paraId="3B3F5BAA" w14:textId="77777777" w:rsidR="007F4D44" w:rsidRPr="007568AC" w:rsidRDefault="007F4D44" w:rsidP="007F4D44">
      <w:pPr>
        <w:pStyle w:val="Default"/>
        <w:rPr>
          <w:rFonts w:asciiTheme="minorHAnsi" w:hAnsiTheme="minorHAnsi"/>
          <w:b/>
          <w:bCs/>
          <w:sz w:val="22"/>
          <w:szCs w:val="22"/>
        </w:rPr>
      </w:pPr>
      <w:r w:rsidRPr="007568AC">
        <w:rPr>
          <w:rFonts w:asciiTheme="minorHAnsi" w:hAnsiTheme="minorHAnsi"/>
          <w:bCs/>
          <w:sz w:val="22"/>
          <w:szCs w:val="22"/>
        </w:rPr>
        <w:t xml:space="preserve">Please note that </w:t>
      </w:r>
      <w:proofErr w:type="spellStart"/>
      <w:r w:rsidR="00806E78" w:rsidRPr="007568AC">
        <w:rPr>
          <w:rFonts w:asciiTheme="minorHAnsi" w:hAnsiTheme="minorHAnsi"/>
          <w:bCs/>
          <w:sz w:val="22"/>
          <w:szCs w:val="22"/>
        </w:rPr>
        <w:t>Eversight</w:t>
      </w:r>
      <w:proofErr w:type="spellEnd"/>
      <w:r w:rsidRPr="007568AC">
        <w:rPr>
          <w:rFonts w:asciiTheme="minorHAnsi" w:hAnsiTheme="minorHAnsi"/>
          <w:bCs/>
          <w:sz w:val="22"/>
          <w:szCs w:val="22"/>
        </w:rPr>
        <w:t xml:space="preserve"> does not pay indirect costs. Approved budgets for individual projects will not include indirect or overhead charges, training costs and travel expenses. However, investigators can request approval for funding travel to professional meetings to present findings from the funded project. </w:t>
      </w:r>
      <w:r w:rsidR="003150AE" w:rsidRPr="007568AC">
        <w:rPr>
          <w:rFonts w:asciiTheme="minorHAnsi" w:hAnsiTheme="minorHAnsi"/>
          <w:b/>
          <w:bCs/>
          <w:sz w:val="22"/>
          <w:szCs w:val="22"/>
        </w:rPr>
        <w:t>Limit 1 p</w:t>
      </w:r>
      <w:r w:rsidR="00AB4A15" w:rsidRPr="007568AC">
        <w:rPr>
          <w:rFonts w:asciiTheme="minorHAnsi" w:hAnsiTheme="minorHAnsi"/>
          <w:b/>
          <w:bCs/>
          <w:sz w:val="22"/>
          <w:szCs w:val="22"/>
        </w:rPr>
        <w:t>a</w:t>
      </w:r>
      <w:r w:rsidR="003150AE" w:rsidRPr="007568AC">
        <w:rPr>
          <w:rFonts w:asciiTheme="minorHAnsi" w:hAnsiTheme="minorHAnsi"/>
          <w:b/>
          <w:bCs/>
          <w:sz w:val="22"/>
          <w:szCs w:val="22"/>
        </w:rPr>
        <w:t>g</w:t>
      </w:r>
      <w:r w:rsidR="00AB4A15" w:rsidRPr="007568AC">
        <w:rPr>
          <w:rFonts w:asciiTheme="minorHAnsi" w:hAnsiTheme="minorHAnsi"/>
          <w:b/>
          <w:bCs/>
          <w:sz w:val="22"/>
          <w:szCs w:val="22"/>
        </w:rPr>
        <w:t>e</w:t>
      </w:r>
      <w:r w:rsidR="003150AE" w:rsidRPr="007568AC">
        <w:rPr>
          <w:rFonts w:asciiTheme="minorHAnsi" w:hAnsiTheme="minorHAnsi"/>
          <w:b/>
          <w:bCs/>
          <w:sz w:val="22"/>
          <w:szCs w:val="22"/>
        </w:rPr>
        <w:t>.</w:t>
      </w:r>
    </w:p>
    <w:p w14:paraId="08AC58B6" w14:textId="77777777" w:rsidR="006E56B8" w:rsidRDefault="006E56B8" w:rsidP="006E56B8">
      <w:pPr>
        <w:rPr>
          <w:rFonts w:ascii="Times New Roman" w:hAnsi="Times New Roman"/>
          <w:color w:val="000000" w:themeColor="text1"/>
          <w:sz w:val="24"/>
          <w:szCs w:val="24"/>
        </w:rPr>
      </w:pPr>
    </w:p>
    <w:tbl>
      <w:tblPr>
        <w:tblStyle w:val="LightGrid-Accent1"/>
        <w:tblW w:w="9530" w:type="dxa"/>
        <w:tblLook w:val="0400" w:firstRow="0" w:lastRow="0" w:firstColumn="0" w:lastColumn="0" w:noHBand="0" w:noVBand="1"/>
      </w:tblPr>
      <w:tblGrid>
        <w:gridCol w:w="2328"/>
        <w:gridCol w:w="7202"/>
      </w:tblGrid>
      <w:tr w:rsidR="007E3AD6" w:rsidRPr="007E3AD6" w14:paraId="6B5455D2" w14:textId="77777777" w:rsidTr="007E3AD6">
        <w:trPr>
          <w:cnfStyle w:val="000000100000" w:firstRow="0" w:lastRow="0" w:firstColumn="0" w:lastColumn="0" w:oddVBand="0" w:evenVBand="0" w:oddHBand="1" w:evenHBand="0" w:firstRowFirstColumn="0" w:firstRowLastColumn="0" w:lastRowFirstColumn="0" w:lastRowLastColumn="0"/>
          <w:trHeight w:val="298"/>
        </w:trPr>
        <w:tc>
          <w:tcPr>
            <w:tcW w:w="0" w:type="auto"/>
          </w:tcPr>
          <w:p w14:paraId="56D3EA53" w14:textId="77777777" w:rsidR="007E3AD6" w:rsidRPr="007E3AD6" w:rsidRDefault="007E3AD6" w:rsidP="001D5BA6">
            <w:pPr>
              <w:jc w:val="center"/>
              <w:rPr>
                <w:rFonts w:cstheme="minorHAnsi"/>
                <w:b/>
              </w:rPr>
            </w:pPr>
            <w:r>
              <w:rPr>
                <w:rFonts w:cstheme="minorHAnsi"/>
                <w:b/>
              </w:rPr>
              <w:t>Expense</w:t>
            </w:r>
          </w:p>
        </w:tc>
        <w:tc>
          <w:tcPr>
            <w:tcW w:w="7202" w:type="dxa"/>
          </w:tcPr>
          <w:p w14:paraId="1AD15270" w14:textId="77777777" w:rsidR="007E3AD6" w:rsidRPr="007E3AD6" w:rsidRDefault="007E3AD6" w:rsidP="001D5BA6">
            <w:pPr>
              <w:jc w:val="center"/>
              <w:rPr>
                <w:rFonts w:cstheme="minorHAnsi"/>
                <w:b/>
              </w:rPr>
            </w:pPr>
            <w:r>
              <w:rPr>
                <w:rFonts w:cstheme="minorHAnsi"/>
                <w:b/>
              </w:rPr>
              <w:t>Amount Request</w:t>
            </w:r>
          </w:p>
        </w:tc>
      </w:tr>
      <w:tr w:rsidR="007E3AD6" w:rsidRPr="007E3AD6" w14:paraId="4391C4AB" w14:textId="77777777" w:rsidTr="007E3AD6">
        <w:trPr>
          <w:cnfStyle w:val="000000010000" w:firstRow="0" w:lastRow="0" w:firstColumn="0" w:lastColumn="0" w:oddVBand="0" w:evenVBand="0" w:oddHBand="0" w:evenHBand="1" w:firstRowFirstColumn="0" w:firstRowLastColumn="0" w:lastRowFirstColumn="0" w:lastRowLastColumn="0"/>
          <w:trHeight w:val="339"/>
        </w:trPr>
        <w:tc>
          <w:tcPr>
            <w:tcW w:w="0" w:type="auto"/>
            <w:vAlign w:val="center"/>
          </w:tcPr>
          <w:p w14:paraId="1D6D4FE7" w14:textId="77777777" w:rsidR="007E3AD6" w:rsidRPr="007E3AD6" w:rsidRDefault="007E3AD6" w:rsidP="007E3AD6">
            <w:pPr>
              <w:ind w:left="0" w:right="0"/>
              <w:rPr>
                <w:rFonts w:eastAsia="Calibri" w:cstheme="minorHAnsi"/>
                <w:bCs/>
                <w:color w:val="000000"/>
              </w:rPr>
            </w:pPr>
            <w:r w:rsidRPr="007E3AD6">
              <w:rPr>
                <w:rFonts w:eastAsia="Calibri" w:cstheme="minorHAnsi"/>
                <w:bCs/>
                <w:color w:val="000000"/>
              </w:rPr>
              <w:t>PERSONNEL</w:t>
            </w:r>
          </w:p>
        </w:tc>
        <w:tc>
          <w:tcPr>
            <w:tcW w:w="7202" w:type="dxa"/>
          </w:tcPr>
          <w:p w14:paraId="059F1914" w14:textId="77777777" w:rsidR="007E3AD6" w:rsidRPr="007E3AD6" w:rsidRDefault="007E3AD6" w:rsidP="007E3AD6">
            <w:pPr>
              <w:rPr>
                <w:rFonts w:cstheme="minorHAnsi"/>
              </w:rPr>
            </w:pPr>
          </w:p>
        </w:tc>
      </w:tr>
      <w:tr w:rsidR="007E3AD6" w:rsidRPr="007E3AD6" w14:paraId="0E73BA00" w14:textId="77777777" w:rsidTr="007E3AD6">
        <w:trPr>
          <w:cnfStyle w:val="000000100000" w:firstRow="0" w:lastRow="0" w:firstColumn="0" w:lastColumn="0" w:oddVBand="0" w:evenVBand="0" w:oddHBand="1" w:evenHBand="0" w:firstRowFirstColumn="0" w:firstRowLastColumn="0" w:lastRowFirstColumn="0" w:lastRowLastColumn="0"/>
          <w:trHeight w:val="339"/>
        </w:trPr>
        <w:tc>
          <w:tcPr>
            <w:tcW w:w="0" w:type="auto"/>
            <w:vAlign w:val="center"/>
          </w:tcPr>
          <w:p w14:paraId="4A32BAFF" w14:textId="77777777" w:rsidR="007E3AD6" w:rsidRPr="007E3AD6" w:rsidRDefault="007E3AD6" w:rsidP="007E3AD6">
            <w:pPr>
              <w:ind w:left="0" w:right="0"/>
              <w:rPr>
                <w:rFonts w:eastAsia="Calibri" w:cstheme="minorHAnsi"/>
                <w:bCs/>
                <w:color w:val="000000"/>
              </w:rPr>
            </w:pPr>
            <w:r w:rsidRPr="007E3AD6">
              <w:rPr>
                <w:rFonts w:eastAsia="Calibri" w:cstheme="minorHAnsi"/>
                <w:bCs/>
                <w:color w:val="000000"/>
              </w:rPr>
              <w:t xml:space="preserve">EQUIPMENT </w:t>
            </w:r>
          </w:p>
        </w:tc>
        <w:tc>
          <w:tcPr>
            <w:tcW w:w="7202" w:type="dxa"/>
          </w:tcPr>
          <w:p w14:paraId="173CB18A" w14:textId="77777777" w:rsidR="007E3AD6" w:rsidRPr="007E3AD6" w:rsidRDefault="007E3AD6" w:rsidP="007E3AD6">
            <w:pPr>
              <w:rPr>
                <w:rFonts w:cstheme="minorHAnsi"/>
              </w:rPr>
            </w:pPr>
          </w:p>
        </w:tc>
      </w:tr>
      <w:tr w:rsidR="007E3AD6" w:rsidRPr="007E3AD6" w14:paraId="2EBD2378" w14:textId="77777777" w:rsidTr="007E3AD6">
        <w:trPr>
          <w:cnfStyle w:val="000000010000" w:firstRow="0" w:lastRow="0" w:firstColumn="0" w:lastColumn="0" w:oddVBand="0" w:evenVBand="0" w:oddHBand="0" w:evenHBand="1" w:firstRowFirstColumn="0" w:firstRowLastColumn="0" w:lastRowFirstColumn="0" w:lastRowLastColumn="0"/>
          <w:trHeight w:val="339"/>
        </w:trPr>
        <w:tc>
          <w:tcPr>
            <w:tcW w:w="0" w:type="auto"/>
            <w:vAlign w:val="center"/>
          </w:tcPr>
          <w:p w14:paraId="08B354B1" w14:textId="77777777" w:rsidR="007E3AD6" w:rsidRPr="007E3AD6" w:rsidRDefault="007E3AD6" w:rsidP="007E3AD6">
            <w:pPr>
              <w:ind w:left="0" w:right="0"/>
              <w:rPr>
                <w:rFonts w:eastAsia="Calibri" w:cstheme="minorHAnsi"/>
                <w:bCs/>
                <w:color w:val="000000"/>
              </w:rPr>
            </w:pPr>
            <w:r w:rsidRPr="007E3AD6">
              <w:rPr>
                <w:rFonts w:eastAsia="Calibri" w:cstheme="minorHAnsi"/>
                <w:bCs/>
                <w:color w:val="000000"/>
              </w:rPr>
              <w:t>SUPPLIES</w:t>
            </w:r>
          </w:p>
        </w:tc>
        <w:tc>
          <w:tcPr>
            <w:tcW w:w="7202" w:type="dxa"/>
          </w:tcPr>
          <w:p w14:paraId="62C4B0BD" w14:textId="77777777" w:rsidR="007E3AD6" w:rsidRPr="007E3AD6" w:rsidRDefault="007E3AD6" w:rsidP="007E3AD6">
            <w:pPr>
              <w:rPr>
                <w:rFonts w:cstheme="minorHAnsi"/>
              </w:rPr>
            </w:pPr>
          </w:p>
        </w:tc>
      </w:tr>
      <w:tr w:rsidR="007E3AD6" w:rsidRPr="007E3AD6" w14:paraId="2E5BECF5" w14:textId="77777777" w:rsidTr="007E3AD6">
        <w:trPr>
          <w:cnfStyle w:val="000000100000" w:firstRow="0" w:lastRow="0" w:firstColumn="0" w:lastColumn="0" w:oddVBand="0" w:evenVBand="0" w:oddHBand="1" w:evenHBand="0" w:firstRowFirstColumn="0" w:firstRowLastColumn="0" w:lastRowFirstColumn="0" w:lastRowLastColumn="0"/>
          <w:trHeight w:val="339"/>
        </w:trPr>
        <w:tc>
          <w:tcPr>
            <w:tcW w:w="0" w:type="auto"/>
            <w:vAlign w:val="center"/>
          </w:tcPr>
          <w:p w14:paraId="29068025" w14:textId="77777777" w:rsidR="007E3AD6" w:rsidRPr="007E3AD6" w:rsidRDefault="007E3AD6" w:rsidP="007E3AD6">
            <w:pPr>
              <w:ind w:left="0" w:right="0"/>
              <w:rPr>
                <w:rFonts w:eastAsia="Calibri" w:cstheme="minorHAnsi"/>
                <w:bCs/>
                <w:color w:val="000000"/>
              </w:rPr>
            </w:pPr>
            <w:r w:rsidRPr="007E3AD6">
              <w:rPr>
                <w:rFonts w:eastAsia="Calibri" w:cstheme="minorHAnsi"/>
                <w:bCs/>
                <w:color w:val="000000"/>
              </w:rPr>
              <w:t>OTHER EXPENSES</w:t>
            </w:r>
          </w:p>
        </w:tc>
        <w:tc>
          <w:tcPr>
            <w:tcW w:w="7202" w:type="dxa"/>
          </w:tcPr>
          <w:p w14:paraId="796EE534" w14:textId="77777777" w:rsidR="007E3AD6" w:rsidRPr="007E3AD6" w:rsidRDefault="007E3AD6" w:rsidP="007E3AD6">
            <w:pPr>
              <w:rPr>
                <w:rFonts w:cstheme="minorHAnsi"/>
              </w:rPr>
            </w:pPr>
          </w:p>
        </w:tc>
      </w:tr>
      <w:tr w:rsidR="007E3AD6" w:rsidRPr="007E3AD6" w14:paraId="56C30900" w14:textId="77777777" w:rsidTr="007E3AD6">
        <w:trPr>
          <w:cnfStyle w:val="000000010000" w:firstRow="0" w:lastRow="0" w:firstColumn="0" w:lastColumn="0" w:oddVBand="0" w:evenVBand="0" w:oddHBand="0" w:evenHBand="1" w:firstRowFirstColumn="0" w:firstRowLastColumn="0" w:lastRowFirstColumn="0" w:lastRowLastColumn="0"/>
          <w:trHeight w:val="339"/>
        </w:trPr>
        <w:tc>
          <w:tcPr>
            <w:tcW w:w="0" w:type="auto"/>
            <w:vAlign w:val="center"/>
          </w:tcPr>
          <w:p w14:paraId="179E5098" w14:textId="77777777" w:rsidR="007E3AD6" w:rsidRPr="007E3AD6" w:rsidRDefault="007E3AD6" w:rsidP="007E3AD6">
            <w:pPr>
              <w:ind w:left="0" w:right="0"/>
              <w:rPr>
                <w:rFonts w:cstheme="minorHAnsi"/>
                <w:bCs/>
                <w:color w:val="000000"/>
              </w:rPr>
            </w:pPr>
          </w:p>
        </w:tc>
        <w:tc>
          <w:tcPr>
            <w:tcW w:w="7202" w:type="dxa"/>
          </w:tcPr>
          <w:p w14:paraId="2F8685AD" w14:textId="77777777" w:rsidR="007E3AD6" w:rsidRPr="007E3AD6" w:rsidRDefault="007E3AD6" w:rsidP="007E3AD6">
            <w:pPr>
              <w:rPr>
                <w:rFonts w:cstheme="minorHAnsi"/>
              </w:rPr>
            </w:pPr>
          </w:p>
        </w:tc>
      </w:tr>
      <w:tr w:rsidR="007E3AD6" w:rsidRPr="007E3AD6" w14:paraId="3220CA4C" w14:textId="77777777" w:rsidTr="007E3AD6">
        <w:trPr>
          <w:cnfStyle w:val="000000100000" w:firstRow="0" w:lastRow="0" w:firstColumn="0" w:lastColumn="0" w:oddVBand="0" w:evenVBand="0" w:oddHBand="1" w:evenHBand="0" w:firstRowFirstColumn="0" w:firstRowLastColumn="0" w:lastRowFirstColumn="0" w:lastRowLastColumn="0"/>
          <w:trHeight w:val="339"/>
        </w:trPr>
        <w:tc>
          <w:tcPr>
            <w:tcW w:w="0" w:type="auto"/>
            <w:vAlign w:val="center"/>
          </w:tcPr>
          <w:p w14:paraId="133D25F6" w14:textId="77777777" w:rsidR="007E3AD6" w:rsidRPr="007E3AD6" w:rsidRDefault="007E3AD6" w:rsidP="007E3AD6">
            <w:pPr>
              <w:ind w:left="0" w:right="0"/>
              <w:rPr>
                <w:rFonts w:cstheme="minorHAnsi"/>
                <w:bCs/>
                <w:color w:val="000000"/>
              </w:rPr>
            </w:pPr>
            <w:r>
              <w:rPr>
                <w:rFonts w:cstheme="minorHAnsi"/>
                <w:bCs/>
                <w:color w:val="000000"/>
              </w:rPr>
              <w:t>Total</w:t>
            </w:r>
          </w:p>
        </w:tc>
        <w:tc>
          <w:tcPr>
            <w:tcW w:w="7202" w:type="dxa"/>
          </w:tcPr>
          <w:p w14:paraId="2BE6037E" w14:textId="77777777" w:rsidR="007E3AD6" w:rsidRPr="007E3AD6" w:rsidRDefault="007E3AD6" w:rsidP="007E3AD6">
            <w:pPr>
              <w:rPr>
                <w:rFonts w:cstheme="minorHAnsi"/>
              </w:rPr>
            </w:pPr>
          </w:p>
        </w:tc>
      </w:tr>
    </w:tbl>
    <w:p w14:paraId="2EFD9110" w14:textId="77777777" w:rsidR="00890485" w:rsidRDefault="00890485" w:rsidP="007E3AD6">
      <w:pPr>
        <w:pStyle w:val="Default"/>
        <w:ind w:left="720" w:hanging="720"/>
        <w:rPr>
          <w:rFonts w:asciiTheme="minorHAnsi" w:hAnsiTheme="minorHAnsi"/>
          <w:b/>
          <w:bCs/>
          <w:sz w:val="28"/>
        </w:rPr>
      </w:pPr>
    </w:p>
    <w:p w14:paraId="50B2E947" w14:textId="77777777" w:rsidR="00890485" w:rsidRDefault="00890485">
      <w:pPr>
        <w:ind w:left="0" w:right="0"/>
        <w:rPr>
          <w:rFonts w:asciiTheme="minorHAnsi" w:hAnsiTheme="minorHAnsi" w:cs="Myriad Pro"/>
          <w:b/>
          <w:bCs/>
          <w:color w:val="000000"/>
          <w:sz w:val="28"/>
          <w:szCs w:val="24"/>
        </w:rPr>
      </w:pPr>
      <w:r>
        <w:rPr>
          <w:rFonts w:asciiTheme="minorHAnsi" w:hAnsiTheme="minorHAnsi"/>
          <w:b/>
          <w:bCs/>
          <w:sz w:val="28"/>
        </w:rPr>
        <w:br w:type="page"/>
      </w:r>
    </w:p>
    <w:p w14:paraId="7AAC3A28" w14:textId="77777777" w:rsidR="00890485" w:rsidRDefault="00890485" w:rsidP="007E3AD6">
      <w:pPr>
        <w:pStyle w:val="Default"/>
        <w:ind w:left="720" w:hanging="720"/>
        <w:rPr>
          <w:rFonts w:asciiTheme="minorHAnsi" w:hAnsiTheme="minorHAnsi"/>
          <w:b/>
          <w:bCs/>
          <w:sz w:val="28"/>
        </w:rPr>
      </w:pPr>
    </w:p>
    <w:p w14:paraId="3C4009EA" w14:textId="77777777" w:rsidR="007E3AD6" w:rsidRPr="007E3AD6" w:rsidRDefault="007E3AD6" w:rsidP="007E3AD6">
      <w:pPr>
        <w:pStyle w:val="Default"/>
        <w:ind w:left="720" w:hanging="720"/>
        <w:rPr>
          <w:rFonts w:asciiTheme="minorHAnsi" w:hAnsiTheme="minorHAnsi"/>
          <w:b/>
          <w:bCs/>
          <w:sz w:val="28"/>
        </w:rPr>
      </w:pPr>
      <w:r w:rsidRPr="007E3AD6">
        <w:rPr>
          <w:rFonts w:asciiTheme="minorHAnsi" w:hAnsiTheme="minorHAnsi"/>
          <w:b/>
          <w:bCs/>
          <w:sz w:val="28"/>
        </w:rPr>
        <w:t xml:space="preserve">7. Abstract </w:t>
      </w:r>
    </w:p>
    <w:p w14:paraId="7FC939BC" w14:textId="77777777" w:rsidR="005A2581" w:rsidRPr="007E3AD6" w:rsidRDefault="007E3AD6" w:rsidP="007E3AD6">
      <w:pPr>
        <w:pStyle w:val="Default"/>
        <w:rPr>
          <w:rFonts w:asciiTheme="minorHAnsi" w:hAnsiTheme="minorHAnsi" w:cstheme="minorHAnsi"/>
          <w:sz w:val="22"/>
          <w:szCs w:val="22"/>
        </w:rPr>
      </w:pPr>
      <w:r w:rsidRPr="007E3AD6">
        <w:rPr>
          <w:rFonts w:asciiTheme="minorHAnsi" w:hAnsiTheme="minorHAnsi" w:cstheme="minorHAnsi"/>
          <w:sz w:val="22"/>
          <w:szCs w:val="22"/>
        </w:rPr>
        <w:t xml:space="preserve">Please provide a brief abstract in layman's terms, suitable for the general public, which may be used by </w:t>
      </w:r>
      <w:proofErr w:type="spellStart"/>
      <w:r w:rsidRPr="007E3AD6">
        <w:rPr>
          <w:rFonts w:asciiTheme="minorHAnsi" w:hAnsiTheme="minorHAnsi" w:cstheme="minorHAnsi"/>
          <w:sz w:val="22"/>
          <w:szCs w:val="22"/>
        </w:rPr>
        <w:t>Eversight</w:t>
      </w:r>
      <w:proofErr w:type="spellEnd"/>
      <w:r w:rsidRPr="007E3AD6">
        <w:rPr>
          <w:rFonts w:asciiTheme="minorHAnsi" w:hAnsiTheme="minorHAnsi" w:cstheme="minorHAnsi"/>
          <w:sz w:val="22"/>
          <w:szCs w:val="22"/>
        </w:rPr>
        <w:t xml:space="preserve"> for press releases. </w:t>
      </w:r>
      <w:r w:rsidRPr="007E3AD6">
        <w:rPr>
          <w:rFonts w:asciiTheme="minorHAnsi" w:hAnsiTheme="minorHAnsi" w:cstheme="minorHAnsi"/>
          <w:b/>
          <w:sz w:val="22"/>
          <w:szCs w:val="22"/>
        </w:rPr>
        <w:t>Limit 1 page.</w:t>
      </w:r>
    </w:p>
    <w:p w14:paraId="65B8D86E" w14:textId="77777777" w:rsidR="00890485" w:rsidRDefault="00890485">
      <w:pPr>
        <w:ind w:left="0" w:right="0"/>
        <w:rPr>
          <w:rFonts w:asciiTheme="majorHAnsi" w:hAnsiTheme="majorHAnsi"/>
          <w:b/>
          <w:sz w:val="36"/>
        </w:rPr>
      </w:pPr>
      <w:bookmarkStart w:id="6" w:name="_GoBack"/>
      <w:bookmarkEnd w:id="6"/>
    </w:p>
    <w:sectPr w:rsidR="00890485" w:rsidSect="003F5A5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AC13" w14:textId="77777777" w:rsidR="0072689F" w:rsidRDefault="0072689F" w:rsidP="007568AC">
      <w:r>
        <w:separator/>
      </w:r>
    </w:p>
  </w:endnote>
  <w:endnote w:type="continuationSeparator" w:id="0">
    <w:p w14:paraId="1A66114F" w14:textId="77777777" w:rsidR="0072689F" w:rsidRDefault="0072689F" w:rsidP="0075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57032"/>
      <w:docPartObj>
        <w:docPartGallery w:val="Page Numbers (Bottom of Page)"/>
        <w:docPartUnique/>
      </w:docPartObj>
    </w:sdtPr>
    <w:sdtEndPr/>
    <w:sdtContent>
      <w:p w14:paraId="2EA8D036" w14:textId="77777777" w:rsidR="00890485" w:rsidRPr="00890485" w:rsidRDefault="00890485">
        <w:pPr>
          <w:pStyle w:val="Footer"/>
          <w:jc w:val="right"/>
        </w:pPr>
        <w:r w:rsidRPr="00890485">
          <w:fldChar w:fldCharType="begin"/>
        </w:r>
        <w:r w:rsidRPr="00890485">
          <w:instrText xml:space="preserve"> PAGE   \* MERGEFORMAT </w:instrText>
        </w:r>
        <w:r w:rsidRPr="00890485">
          <w:fldChar w:fldCharType="separate"/>
        </w:r>
        <w:r w:rsidR="00CA75F2">
          <w:rPr>
            <w:noProof/>
          </w:rPr>
          <w:t>8</w:t>
        </w:r>
        <w:r w:rsidRPr="00890485">
          <w:fldChar w:fldCharType="end"/>
        </w:r>
      </w:p>
    </w:sdtContent>
  </w:sdt>
  <w:p w14:paraId="1D487240" w14:textId="77777777" w:rsidR="00890485" w:rsidRDefault="008904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D46A5" w14:textId="77777777" w:rsidR="0072689F" w:rsidRDefault="0072689F" w:rsidP="007568AC">
      <w:r>
        <w:separator/>
      </w:r>
    </w:p>
  </w:footnote>
  <w:footnote w:type="continuationSeparator" w:id="0">
    <w:p w14:paraId="485D2BA7" w14:textId="77777777" w:rsidR="0072689F" w:rsidRDefault="0072689F" w:rsidP="00756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957A" w14:textId="77777777" w:rsidR="00890485" w:rsidRDefault="00890485">
    <w:pPr>
      <w:pStyle w:val="Header"/>
    </w:pPr>
    <w:r w:rsidRPr="0044065E">
      <w:rPr>
        <w:rFonts w:asciiTheme="minorHAnsi" w:hAnsiTheme="minorHAnsi"/>
        <w:noProof/>
      </w:rPr>
      <w:drawing>
        <wp:anchor distT="0" distB="0" distL="114300" distR="114300" simplePos="0" relativeHeight="251659264" behindDoc="0" locked="0" layoutInCell="1" allowOverlap="1" wp14:anchorId="66EF291D" wp14:editId="000929E3">
          <wp:simplePos x="0" y="0"/>
          <wp:positionH relativeFrom="column">
            <wp:posOffset>4743450</wp:posOffset>
          </wp:positionH>
          <wp:positionV relativeFrom="paragraph">
            <wp:posOffset>-304800</wp:posOffset>
          </wp:positionV>
          <wp:extent cx="2429914" cy="656077"/>
          <wp:effectExtent l="0" t="0" r="8890" b="4445"/>
          <wp:wrapNone/>
          <wp:docPr id="1" name="Picture 0" descr="eversight-offici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sight-offici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9914" cy="65607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762B"/>
    <w:multiLevelType w:val="hybridMultilevel"/>
    <w:tmpl w:val="3366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1158E"/>
    <w:multiLevelType w:val="hybridMultilevel"/>
    <w:tmpl w:val="99D2AEFC"/>
    <w:lvl w:ilvl="0" w:tplc="6CB27D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11F7B7A"/>
    <w:multiLevelType w:val="hybridMultilevel"/>
    <w:tmpl w:val="3AFA077E"/>
    <w:lvl w:ilvl="0" w:tplc="D160C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64F3A"/>
    <w:multiLevelType w:val="hybridMultilevel"/>
    <w:tmpl w:val="BC6CFE98"/>
    <w:lvl w:ilvl="0" w:tplc="1D9AF46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nsid w:val="2160191B"/>
    <w:multiLevelType w:val="hybridMultilevel"/>
    <w:tmpl w:val="8C2A9E88"/>
    <w:lvl w:ilvl="0" w:tplc="0409000F">
      <w:start w:val="4"/>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nsid w:val="3EE514C8"/>
    <w:multiLevelType w:val="hybridMultilevel"/>
    <w:tmpl w:val="BBAA15E4"/>
    <w:lvl w:ilvl="0" w:tplc="21C4B8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047025A"/>
    <w:multiLevelType w:val="hybridMultilevel"/>
    <w:tmpl w:val="E00CE4BA"/>
    <w:lvl w:ilvl="0" w:tplc="3D401506">
      <w:start w:val="1"/>
      <w:numFmt w:val="decimal"/>
      <w:lvlText w:val="%1."/>
      <w:lvlJc w:val="left"/>
      <w:pPr>
        <w:tabs>
          <w:tab w:val="num" w:pos="2385"/>
        </w:tabs>
        <w:ind w:left="2385" w:hanging="1035"/>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64"/>
    <w:rsid w:val="00010615"/>
    <w:rsid w:val="00010B6F"/>
    <w:rsid w:val="0001656E"/>
    <w:rsid w:val="0001683C"/>
    <w:rsid w:val="00025886"/>
    <w:rsid w:val="0003524B"/>
    <w:rsid w:val="00037E77"/>
    <w:rsid w:val="00044147"/>
    <w:rsid w:val="00056277"/>
    <w:rsid w:val="00061BE0"/>
    <w:rsid w:val="00075C7A"/>
    <w:rsid w:val="00084224"/>
    <w:rsid w:val="00086153"/>
    <w:rsid w:val="000A7718"/>
    <w:rsid w:val="000B184C"/>
    <w:rsid w:val="000C6720"/>
    <w:rsid w:val="000D0E85"/>
    <w:rsid w:val="000D1937"/>
    <w:rsid w:val="00111709"/>
    <w:rsid w:val="00142309"/>
    <w:rsid w:val="001542B5"/>
    <w:rsid w:val="00170222"/>
    <w:rsid w:val="0018034F"/>
    <w:rsid w:val="001957A7"/>
    <w:rsid w:val="001A7B8C"/>
    <w:rsid w:val="001F4C6B"/>
    <w:rsid w:val="002033D0"/>
    <w:rsid w:val="002277D6"/>
    <w:rsid w:val="0023559A"/>
    <w:rsid w:val="00251D2C"/>
    <w:rsid w:val="002B778F"/>
    <w:rsid w:val="002C4804"/>
    <w:rsid w:val="002C7CB3"/>
    <w:rsid w:val="002D383B"/>
    <w:rsid w:val="002D3F09"/>
    <w:rsid w:val="002E4D9E"/>
    <w:rsid w:val="003000D7"/>
    <w:rsid w:val="0030681C"/>
    <w:rsid w:val="003150AE"/>
    <w:rsid w:val="00341D26"/>
    <w:rsid w:val="00373B43"/>
    <w:rsid w:val="003A4A50"/>
    <w:rsid w:val="003C13FF"/>
    <w:rsid w:val="003C6317"/>
    <w:rsid w:val="003D4C49"/>
    <w:rsid w:val="003F5A5B"/>
    <w:rsid w:val="003F7DB0"/>
    <w:rsid w:val="0041410E"/>
    <w:rsid w:val="0044065E"/>
    <w:rsid w:val="00446ACE"/>
    <w:rsid w:val="004604D2"/>
    <w:rsid w:val="004E74F9"/>
    <w:rsid w:val="00512895"/>
    <w:rsid w:val="005140B2"/>
    <w:rsid w:val="00523857"/>
    <w:rsid w:val="00556ED1"/>
    <w:rsid w:val="00566540"/>
    <w:rsid w:val="00566603"/>
    <w:rsid w:val="005709B3"/>
    <w:rsid w:val="00575199"/>
    <w:rsid w:val="00583C2F"/>
    <w:rsid w:val="00586F9F"/>
    <w:rsid w:val="005A2581"/>
    <w:rsid w:val="005B120D"/>
    <w:rsid w:val="005C031F"/>
    <w:rsid w:val="005C7EDD"/>
    <w:rsid w:val="005D6925"/>
    <w:rsid w:val="00606F10"/>
    <w:rsid w:val="00640241"/>
    <w:rsid w:val="00641ED0"/>
    <w:rsid w:val="00650A54"/>
    <w:rsid w:val="0066558B"/>
    <w:rsid w:val="00684AF4"/>
    <w:rsid w:val="006C072D"/>
    <w:rsid w:val="006D67D9"/>
    <w:rsid w:val="006E56B8"/>
    <w:rsid w:val="006F74F2"/>
    <w:rsid w:val="0070159C"/>
    <w:rsid w:val="00722E16"/>
    <w:rsid w:val="00724DA9"/>
    <w:rsid w:val="0072689F"/>
    <w:rsid w:val="00734699"/>
    <w:rsid w:val="00737076"/>
    <w:rsid w:val="007419B0"/>
    <w:rsid w:val="00741E9C"/>
    <w:rsid w:val="00744FB5"/>
    <w:rsid w:val="007568AC"/>
    <w:rsid w:val="007639A1"/>
    <w:rsid w:val="00780EFB"/>
    <w:rsid w:val="007A14F7"/>
    <w:rsid w:val="007C75C9"/>
    <w:rsid w:val="007D66C3"/>
    <w:rsid w:val="007E2476"/>
    <w:rsid w:val="007E3AD6"/>
    <w:rsid w:val="007E4FDD"/>
    <w:rsid w:val="007F33E8"/>
    <w:rsid w:val="007F4D44"/>
    <w:rsid w:val="00801233"/>
    <w:rsid w:val="00806E78"/>
    <w:rsid w:val="00816292"/>
    <w:rsid w:val="0083238D"/>
    <w:rsid w:val="0084477B"/>
    <w:rsid w:val="00844AB9"/>
    <w:rsid w:val="00866828"/>
    <w:rsid w:val="00883FBA"/>
    <w:rsid w:val="00890485"/>
    <w:rsid w:val="00893A3C"/>
    <w:rsid w:val="008A0CFF"/>
    <w:rsid w:val="008E6106"/>
    <w:rsid w:val="008F1CB7"/>
    <w:rsid w:val="00900988"/>
    <w:rsid w:val="009206AE"/>
    <w:rsid w:val="009219BE"/>
    <w:rsid w:val="00935CF5"/>
    <w:rsid w:val="00955B38"/>
    <w:rsid w:val="009739C6"/>
    <w:rsid w:val="00974253"/>
    <w:rsid w:val="00980A4D"/>
    <w:rsid w:val="009821E3"/>
    <w:rsid w:val="00982C93"/>
    <w:rsid w:val="00990608"/>
    <w:rsid w:val="009A1028"/>
    <w:rsid w:val="009D446E"/>
    <w:rsid w:val="009E7EBF"/>
    <w:rsid w:val="00A136F9"/>
    <w:rsid w:val="00A442E1"/>
    <w:rsid w:val="00A5142F"/>
    <w:rsid w:val="00A51890"/>
    <w:rsid w:val="00A72047"/>
    <w:rsid w:val="00A752CC"/>
    <w:rsid w:val="00A80CB6"/>
    <w:rsid w:val="00A92C0E"/>
    <w:rsid w:val="00A96E60"/>
    <w:rsid w:val="00AA10FA"/>
    <w:rsid w:val="00AA2ACC"/>
    <w:rsid w:val="00AB4A15"/>
    <w:rsid w:val="00AC53E8"/>
    <w:rsid w:val="00AD534E"/>
    <w:rsid w:val="00B01BA9"/>
    <w:rsid w:val="00B05B2E"/>
    <w:rsid w:val="00B234CC"/>
    <w:rsid w:val="00B4475C"/>
    <w:rsid w:val="00B46785"/>
    <w:rsid w:val="00B61D6C"/>
    <w:rsid w:val="00B635C5"/>
    <w:rsid w:val="00B6711D"/>
    <w:rsid w:val="00B95C22"/>
    <w:rsid w:val="00BA1F40"/>
    <w:rsid w:val="00BB1D7D"/>
    <w:rsid w:val="00BB5D92"/>
    <w:rsid w:val="00BC3ED3"/>
    <w:rsid w:val="00BF68F2"/>
    <w:rsid w:val="00C1177F"/>
    <w:rsid w:val="00C20D31"/>
    <w:rsid w:val="00C31282"/>
    <w:rsid w:val="00C41D5E"/>
    <w:rsid w:val="00C44DB1"/>
    <w:rsid w:val="00C520BB"/>
    <w:rsid w:val="00C61FD3"/>
    <w:rsid w:val="00C62D81"/>
    <w:rsid w:val="00C64AE2"/>
    <w:rsid w:val="00C662AC"/>
    <w:rsid w:val="00C73F7E"/>
    <w:rsid w:val="00C80475"/>
    <w:rsid w:val="00C84303"/>
    <w:rsid w:val="00C87ACA"/>
    <w:rsid w:val="00C973E1"/>
    <w:rsid w:val="00CA6CA0"/>
    <w:rsid w:val="00CA75F2"/>
    <w:rsid w:val="00CB1A26"/>
    <w:rsid w:val="00CC3CC6"/>
    <w:rsid w:val="00CC795C"/>
    <w:rsid w:val="00CD6511"/>
    <w:rsid w:val="00CF70D8"/>
    <w:rsid w:val="00D16EAF"/>
    <w:rsid w:val="00D464F5"/>
    <w:rsid w:val="00D46ABA"/>
    <w:rsid w:val="00D93E32"/>
    <w:rsid w:val="00DC585C"/>
    <w:rsid w:val="00DE3096"/>
    <w:rsid w:val="00E06850"/>
    <w:rsid w:val="00E469F6"/>
    <w:rsid w:val="00E52DBC"/>
    <w:rsid w:val="00E5436D"/>
    <w:rsid w:val="00EA5F54"/>
    <w:rsid w:val="00EA69D6"/>
    <w:rsid w:val="00F04ED9"/>
    <w:rsid w:val="00F25564"/>
    <w:rsid w:val="00F2746D"/>
    <w:rsid w:val="00F72DE8"/>
    <w:rsid w:val="00F932ED"/>
    <w:rsid w:val="00FD69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88F9A"/>
  <w15:docId w15:val="{36374256-F79A-424B-BE8A-974EEF30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A50"/>
    <w:pPr>
      <w:ind w:left="200" w:right="200"/>
    </w:pPr>
    <w:rPr>
      <w:sz w:val="22"/>
      <w:szCs w:val="22"/>
    </w:rPr>
  </w:style>
  <w:style w:type="paragraph" w:styleId="Heading1">
    <w:name w:val="heading 1"/>
    <w:basedOn w:val="Normal"/>
    <w:link w:val="Heading1Char"/>
    <w:uiPriority w:val="9"/>
    <w:qFormat/>
    <w:rsid w:val="0083238D"/>
    <w:pPr>
      <w:spacing w:before="100" w:beforeAutospacing="1" w:after="100" w:afterAutospacing="1"/>
      <w:ind w:left="0" w:right="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AE"/>
    <w:pPr>
      <w:ind w:left="720"/>
      <w:contextualSpacing/>
    </w:pPr>
  </w:style>
  <w:style w:type="character" w:styleId="Hyperlink">
    <w:name w:val="Hyperlink"/>
    <w:basedOn w:val="DefaultParagraphFont"/>
    <w:uiPriority w:val="99"/>
    <w:unhideWhenUsed/>
    <w:rsid w:val="00575199"/>
    <w:rPr>
      <w:color w:val="0000FF"/>
      <w:u w:val="single"/>
    </w:rPr>
  </w:style>
  <w:style w:type="character" w:customStyle="1" w:styleId="fm-citation-ids-label1">
    <w:name w:val="fm-citation-ids-label1"/>
    <w:basedOn w:val="DefaultParagraphFont"/>
    <w:rsid w:val="00575199"/>
    <w:rPr>
      <w:color w:val="333333"/>
    </w:rPr>
  </w:style>
  <w:style w:type="character" w:customStyle="1" w:styleId="citation-abbreviation2">
    <w:name w:val="citation-abbreviation2"/>
    <w:basedOn w:val="DefaultParagraphFont"/>
    <w:rsid w:val="00575199"/>
  </w:style>
  <w:style w:type="character" w:customStyle="1" w:styleId="citation-publication-date">
    <w:name w:val="citation-publication-date"/>
    <w:basedOn w:val="DefaultParagraphFont"/>
    <w:rsid w:val="00575199"/>
  </w:style>
  <w:style w:type="character" w:customStyle="1" w:styleId="citation-volume">
    <w:name w:val="citation-volume"/>
    <w:basedOn w:val="DefaultParagraphFont"/>
    <w:rsid w:val="00575199"/>
  </w:style>
  <w:style w:type="character" w:customStyle="1" w:styleId="citation-issue">
    <w:name w:val="citation-issue"/>
    <w:basedOn w:val="DefaultParagraphFont"/>
    <w:rsid w:val="00575199"/>
  </w:style>
  <w:style w:type="character" w:customStyle="1" w:styleId="citation-flpages">
    <w:name w:val="citation-flpages"/>
    <w:basedOn w:val="DefaultParagraphFont"/>
    <w:rsid w:val="00575199"/>
  </w:style>
  <w:style w:type="character" w:styleId="Emphasis">
    <w:name w:val="Emphasis"/>
    <w:basedOn w:val="DefaultParagraphFont"/>
    <w:uiPriority w:val="20"/>
    <w:qFormat/>
    <w:rsid w:val="00741E9C"/>
    <w:rPr>
      <w:i/>
      <w:iCs/>
    </w:rPr>
  </w:style>
  <w:style w:type="paragraph" w:styleId="NormalWeb">
    <w:name w:val="Normal (Web)"/>
    <w:basedOn w:val="Normal"/>
    <w:uiPriority w:val="99"/>
    <w:semiHidden/>
    <w:unhideWhenUsed/>
    <w:rsid w:val="00741E9C"/>
    <w:pPr>
      <w:spacing w:before="100" w:beforeAutospacing="1" w:after="100" w:afterAutospacing="1"/>
    </w:pPr>
    <w:rPr>
      <w:rFonts w:ascii="Times New Roman" w:eastAsia="Times New Roman" w:hAnsi="Times New Roman"/>
      <w:color w:val="000000"/>
      <w:sz w:val="24"/>
      <w:szCs w:val="24"/>
    </w:rPr>
  </w:style>
  <w:style w:type="character" w:styleId="Strong">
    <w:name w:val="Strong"/>
    <w:basedOn w:val="DefaultParagraphFont"/>
    <w:uiPriority w:val="22"/>
    <w:qFormat/>
    <w:rsid w:val="00741E9C"/>
    <w:rPr>
      <w:b/>
      <w:bCs/>
    </w:rPr>
  </w:style>
  <w:style w:type="character" w:customStyle="1" w:styleId="googqs-tidbit-0">
    <w:name w:val="goog_qs-tidbit-0"/>
    <w:basedOn w:val="DefaultParagraphFont"/>
    <w:rsid w:val="00741E9C"/>
  </w:style>
  <w:style w:type="character" w:customStyle="1" w:styleId="Heading1Char">
    <w:name w:val="Heading 1 Char"/>
    <w:basedOn w:val="DefaultParagraphFont"/>
    <w:link w:val="Heading1"/>
    <w:uiPriority w:val="9"/>
    <w:rsid w:val="0083238D"/>
    <w:rPr>
      <w:rFonts w:ascii="Times New Roman" w:eastAsia="Times New Roman" w:hAnsi="Times New Roman" w:cs="Times New Roman"/>
      <w:b/>
      <w:bCs/>
      <w:kern w:val="36"/>
      <w:sz w:val="48"/>
      <w:szCs w:val="48"/>
    </w:rPr>
  </w:style>
  <w:style w:type="character" w:customStyle="1" w:styleId="highlight">
    <w:name w:val="highlight"/>
    <w:basedOn w:val="DefaultParagraphFont"/>
    <w:rsid w:val="0083238D"/>
  </w:style>
  <w:style w:type="paragraph" w:styleId="BalloonText">
    <w:name w:val="Balloon Text"/>
    <w:basedOn w:val="Normal"/>
    <w:link w:val="BalloonTextChar"/>
    <w:uiPriority w:val="99"/>
    <w:semiHidden/>
    <w:unhideWhenUsed/>
    <w:rsid w:val="00025886"/>
    <w:rPr>
      <w:rFonts w:ascii="Tahoma" w:hAnsi="Tahoma" w:cs="Tahoma"/>
      <w:sz w:val="16"/>
      <w:szCs w:val="16"/>
    </w:rPr>
  </w:style>
  <w:style w:type="character" w:customStyle="1" w:styleId="BalloonTextChar">
    <w:name w:val="Balloon Text Char"/>
    <w:basedOn w:val="DefaultParagraphFont"/>
    <w:link w:val="BalloonText"/>
    <w:uiPriority w:val="99"/>
    <w:semiHidden/>
    <w:rsid w:val="00025886"/>
    <w:rPr>
      <w:rFonts w:ascii="Tahoma" w:hAnsi="Tahoma" w:cs="Tahoma"/>
      <w:sz w:val="16"/>
      <w:szCs w:val="16"/>
    </w:rPr>
  </w:style>
  <w:style w:type="paragraph" w:customStyle="1" w:styleId="Default">
    <w:name w:val="Default"/>
    <w:rsid w:val="003F5A5B"/>
    <w:pPr>
      <w:autoSpaceDE w:val="0"/>
      <w:autoSpaceDN w:val="0"/>
      <w:adjustRightInd w:val="0"/>
    </w:pPr>
    <w:rPr>
      <w:rFonts w:ascii="Myriad Pro" w:hAnsi="Myriad Pro" w:cs="Myriad Pro"/>
      <w:color w:val="000000"/>
      <w:sz w:val="24"/>
      <w:szCs w:val="24"/>
    </w:rPr>
  </w:style>
  <w:style w:type="character" w:customStyle="1" w:styleId="apple-style-span">
    <w:name w:val="apple-style-span"/>
    <w:basedOn w:val="DefaultParagraphFont"/>
    <w:rsid w:val="00A92C0E"/>
  </w:style>
  <w:style w:type="paragraph" w:styleId="Header">
    <w:name w:val="header"/>
    <w:basedOn w:val="Normal"/>
    <w:link w:val="HeaderChar"/>
    <w:uiPriority w:val="99"/>
    <w:unhideWhenUsed/>
    <w:rsid w:val="007568AC"/>
    <w:pPr>
      <w:tabs>
        <w:tab w:val="center" w:pos="4320"/>
        <w:tab w:val="right" w:pos="8640"/>
      </w:tabs>
    </w:pPr>
  </w:style>
  <w:style w:type="character" w:customStyle="1" w:styleId="HeaderChar">
    <w:name w:val="Header Char"/>
    <w:basedOn w:val="DefaultParagraphFont"/>
    <w:link w:val="Header"/>
    <w:uiPriority w:val="99"/>
    <w:rsid w:val="007568AC"/>
    <w:rPr>
      <w:sz w:val="22"/>
      <w:szCs w:val="22"/>
    </w:rPr>
  </w:style>
  <w:style w:type="paragraph" w:styleId="Footer">
    <w:name w:val="footer"/>
    <w:basedOn w:val="Normal"/>
    <w:link w:val="FooterChar"/>
    <w:uiPriority w:val="99"/>
    <w:unhideWhenUsed/>
    <w:rsid w:val="007568AC"/>
    <w:pPr>
      <w:tabs>
        <w:tab w:val="center" w:pos="4320"/>
        <w:tab w:val="right" w:pos="8640"/>
      </w:tabs>
    </w:pPr>
  </w:style>
  <w:style w:type="character" w:customStyle="1" w:styleId="FooterChar">
    <w:name w:val="Footer Char"/>
    <w:basedOn w:val="DefaultParagraphFont"/>
    <w:link w:val="Footer"/>
    <w:uiPriority w:val="99"/>
    <w:rsid w:val="007568AC"/>
    <w:rPr>
      <w:sz w:val="22"/>
      <w:szCs w:val="22"/>
    </w:rPr>
  </w:style>
  <w:style w:type="table" w:styleId="TableGrid">
    <w:name w:val="Table Grid"/>
    <w:basedOn w:val="TableNormal"/>
    <w:uiPriority w:val="59"/>
    <w:rsid w:val="005A25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5A2581"/>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936">
      <w:bodyDiv w:val="1"/>
      <w:marLeft w:val="0"/>
      <w:marRight w:val="120"/>
      <w:marTop w:val="0"/>
      <w:marBottom w:val="0"/>
      <w:divBdr>
        <w:top w:val="none" w:sz="0" w:space="0" w:color="auto"/>
        <w:left w:val="none" w:sz="0" w:space="0" w:color="auto"/>
        <w:bottom w:val="none" w:sz="0" w:space="0" w:color="auto"/>
        <w:right w:val="none" w:sz="0" w:space="0" w:color="auto"/>
      </w:divBdr>
      <w:divsChild>
        <w:div w:id="1316642546">
          <w:marLeft w:val="0"/>
          <w:marRight w:val="0"/>
          <w:marTop w:val="0"/>
          <w:marBottom w:val="288"/>
          <w:divBdr>
            <w:top w:val="none" w:sz="0" w:space="0" w:color="auto"/>
            <w:left w:val="none" w:sz="0" w:space="0" w:color="auto"/>
            <w:bottom w:val="none" w:sz="0" w:space="0" w:color="auto"/>
            <w:right w:val="none" w:sz="0" w:space="0" w:color="auto"/>
          </w:divBdr>
          <w:divsChild>
            <w:div w:id="255090059">
              <w:marLeft w:val="0"/>
              <w:marRight w:val="0"/>
              <w:marTop w:val="180"/>
              <w:marBottom w:val="180"/>
              <w:divBdr>
                <w:top w:val="none" w:sz="0" w:space="0" w:color="auto"/>
                <w:left w:val="none" w:sz="0" w:space="0" w:color="auto"/>
                <w:bottom w:val="none" w:sz="0" w:space="0" w:color="auto"/>
                <w:right w:val="none" w:sz="0" w:space="0" w:color="auto"/>
              </w:divBdr>
            </w:div>
            <w:div w:id="461270156">
              <w:marLeft w:val="0"/>
              <w:marRight w:val="0"/>
              <w:marTop w:val="0"/>
              <w:marBottom w:val="0"/>
              <w:divBdr>
                <w:top w:val="none" w:sz="0" w:space="0" w:color="auto"/>
                <w:left w:val="none" w:sz="0" w:space="0" w:color="auto"/>
                <w:bottom w:val="none" w:sz="0" w:space="0" w:color="auto"/>
                <w:right w:val="none" w:sz="0" w:space="0" w:color="auto"/>
              </w:divBdr>
            </w:div>
            <w:div w:id="477654323">
              <w:marLeft w:val="75"/>
              <w:marRight w:val="0"/>
              <w:marTop w:val="0"/>
              <w:marBottom w:val="0"/>
              <w:divBdr>
                <w:top w:val="none" w:sz="0" w:space="0" w:color="auto"/>
                <w:left w:val="none" w:sz="0" w:space="0" w:color="auto"/>
                <w:bottom w:val="none" w:sz="0" w:space="0" w:color="auto"/>
                <w:right w:val="none" w:sz="0" w:space="0" w:color="auto"/>
              </w:divBdr>
            </w:div>
            <w:div w:id="853035704">
              <w:marLeft w:val="0"/>
              <w:marRight w:val="0"/>
              <w:marTop w:val="240"/>
              <w:marBottom w:val="0"/>
              <w:divBdr>
                <w:top w:val="none" w:sz="0" w:space="0" w:color="auto"/>
                <w:left w:val="none" w:sz="0" w:space="0" w:color="auto"/>
                <w:bottom w:val="none" w:sz="0" w:space="0" w:color="auto"/>
                <w:right w:val="none" w:sz="0" w:space="0" w:color="auto"/>
              </w:divBdr>
            </w:div>
            <w:div w:id="978992313">
              <w:marLeft w:val="0"/>
              <w:marRight w:val="0"/>
              <w:marTop w:val="0"/>
              <w:marBottom w:val="0"/>
              <w:divBdr>
                <w:top w:val="none" w:sz="0" w:space="0" w:color="auto"/>
                <w:left w:val="none" w:sz="0" w:space="0" w:color="auto"/>
                <w:bottom w:val="none" w:sz="0" w:space="0" w:color="auto"/>
                <w:right w:val="none" w:sz="0" w:space="0" w:color="auto"/>
              </w:divBdr>
            </w:div>
            <w:div w:id="2008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312">
      <w:bodyDiv w:val="1"/>
      <w:marLeft w:val="0"/>
      <w:marRight w:val="0"/>
      <w:marTop w:val="0"/>
      <w:marBottom w:val="0"/>
      <w:divBdr>
        <w:top w:val="none" w:sz="0" w:space="0" w:color="auto"/>
        <w:left w:val="none" w:sz="0" w:space="0" w:color="auto"/>
        <w:bottom w:val="none" w:sz="0" w:space="0" w:color="auto"/>
        <w:right w:val="none" w:sz="0" w:space="0" w:color="auto"/>
      </w:divBdr>
      <w:divsChild>
        <w:div w:id="368723479">
          <w:marLeft w:val="0"/>
          <w:marRight w:val="1"/>
          <w:marTop w:val="0"/>
          <w:marBottom w:val="0"/>
          <w:divBdr>
            <w:top w:val="none" w:sz="0" w:space="0" w:color="auto"/>
            <w:left w:val="none" w:sz="0" w:space="0" w:color="auto"/>
            <w:bottom w:val="none" w:sz="0" w:space="0" w:color="auto"/>
            <w:right w:val="none" w:sz="0" w:space="0" w:color="auto"/>
          </w:divBdr>
          <w:divsChild>
            <w:div w:id="90853439">
              <w:marLeft w:val="0"/>
              <w:marRight w:val="0"/>
              <w:marTop w:val="0"/>
              <w:marBottom w:val="0"/>
              <w:divBdr>
                <w:top w:val="none" w:sz="0" w:space="0" w:color="auto"/>
                <w:left w:val="none" w:sz="0" w:space="0" w:color="auto"/>
                <w:bottom w:val="none" w:sz="0" w:space="0" w:color="auto"/>
                <w:right w:val="none" w:sz="0" w:space="0" w:color="auto"/>
              </w:divBdr>
              <w:divsChild>
                <w:div w:id="1549105804">
                  <w:marLeft w:val="0"/>
                  <w:marRight w:val="1"/>
                  <w:marTop w:val="0"/>
                  <w:marBottom w:val="0"/>
                  <w:divBdr>
                    <w:top w:val="none" w:sz="0" w:space="0" w:color="auto"/>
                    <w:left w:val="none" w:sz="0" w:space="0" w:color="auto"/>
                    <w:bottom w:val="none" w:sz="0" w:space="0" w:color="auto"/>
                    <w:right w:val="none" w:sz="0" w:space="0" w:color="auto"/>
                  </w:divBdr>
                  <w:divsChild>
                    <w:div w:id="445973436">
                      <w:marLeft w:val="0"/>
                      <w:marRight w:val="0"/>
                      <w:marTop w:val="0"/>
                      <w:marBottom w:val="0"/>
                      <w:divBdr>
                        <w:top w:val="none" w:sz="0" w:space="0" w:color="auto"/>
                        <w:left w:val="none" w:sz="0" w:space="0" w:color="auto"/>
                        <w:bottom w:val="none" w:sz="0" w:space="0" w:color="auto"/>
                        <w:right w:val="none" w:sz="0" w:space="0" w:color="auto"/>
                      </w:divBdr>
                      <w:divsChild>
                        <w:div w:id="1161578098">
                          <w:marLeft w:val="0"/>
                          <w:marRight w:val="0"/>
                          <w:marTop w:val="0"/>
                          <w:marBottom w:val="0"/>
                          <w:divBdr>
                            <w:top w:val="none" w:sz="0" w:space="0" w:color="auto"/>
                            <w:left w:val="none" w:sz="0" w:space="0" w:color="auto"/>
                            <w:bottom w:val="none" w:sz="0" w:space="0" w:color="auto"/>
                            <w:right w:val="none" w:sz="0" w:space="0" w:color="auto"/>
                          </w:divBdr>
                          <w:divsChild>
                            <w:div w:id="1841045104">
                              <w:marLeft w:val="0"/>
                              <w:marRight w:val="0"/>
                              <w:marTop w:val="120"/>
                              <w:marBottom w:val="360"/>
                              <w:divBdr>
                                <w:top w:val="none" w:sz="0" w:space="0" w:color="auto"/>
                                <w:left w:val="none" w:sz="0" w:space="0" w:color="auto"/>
                                <w:bottom w:val="none" w:sz="0" w:space="0" w:color="auto"/>
                                <w:right w:val="none" w:sz="0" w:space="0" w:color="auto"/>
                              </w:divBdr>
                              <w:divsChild>
                                <w:div w:id="596981993">
                                  <w:marLeft w:val="0"/>
                                  <w:marRight w:val="0"/>
                                  <w:marTop w:val="0"/>
                                  <w:marBottom w:val="0"/>
                                  <w:divBdr>
                                    <w:top w:val="none" w:sz="0" w:space="0" w:color="auto"/>
                                    <w:left w:val="none" w:sz="0" w:space="0" w:color="auto"/>
                                    <w:bottom w:val="none" w:sz="0" w:space="0" w:color="auto"/>
                                    <w:right w:val="none" w:sz="0" w:space="0" w:color="auto"/>
                                  </w:divBdr>
                                  <w:divsChild>
                                    <w:div w:id="427046104">
                                      <w:marLeft w:val="0"/>
                                      <w:marRight w:val="0"/>
                                      <w:marTop w:val="0"/>
                                      <w:marBottom w:val="0"/>
                                      <w:divBdr>
                                        <w:top w:val="none" w:sz="0" w:space="0" w:color="auto"/>
                                        <w:left w:val="none" w:sz="0" w:space="0" w:color="auto"/>
                                        <w:bottom w:val="none" w:sz="0" w:space="0" w:color="auto"/>
                                        <w:right w:val="none" w:sz="0" w:space="0" w:color="auto"/>
                                      </w:divBdr>
                                    </w:div>
                                    <w:div w:id="13070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530360">
      <w:bodyDiv w:val="1"/>
      <w:marLeft w:val="0"/>
      <w:marRight w:val="0"/>
      <w:marTop w:val="0"/>
      <w:marBottom w:val="0"/>
      <w:divBdr>
        <w:top w:val="none" w:sz="0" w:space="0" w:color="auto"/>
        <w:left w:val="none" w:sz="0" w:space="0" w:color="auto"/>
        <w:bottom w:val="none" w:sz="0" w:space="0" w:color="auto"/>
        <w:right w:val="none" w:sz="0" w:space="0" w:color="auto"/>
      </w:divBdr>
    </w:div>
    <w:div w:id="567157412">
      <w:bodyDiv w:val="1"/>
      <w:marLeft w:val="0"/>
      <w:marRight w:val="0"/>
      <w:marTop w:val="0"/>
      <w:marBottom w:val="0"/>
      <w:divBdr>
        <w:top w:val="none" w:sz="0" w:space="0" w:color="auto"/>
        <w:left w:val="none" w:sz="0" w:space="0" w:color="auto"/>
        <w:bottom w:val="none" w:sz="0" w:space="0" w:color="auto"/>
        <w:right w:val="none" w:sz="0" w:space="0" w:color="auto"/>
      </w:divBdr>
    </w:div>
    <w:div w:id="1294407076">
      <w:bodyDiv w:val="1"/>
      <w:marLeft w:val="0"/>
      <w:marRight w:val="0"/>
      <w:marTop w:val="0"/>
      <w:marBottom w:val="0"/>
      <w:divBdr>
        <w:top w:val="none" w:sz="0" w:space="0" w:color="auto"/>
        <w:left w:val="none" w:sz="0" w:space="0" w:color="auto"/>
        <w:bottom w:val="none" w:sz="0" w:space="0" w:color="auto"/>
        <w:right w:val="none" w:sz="0" w:space="0" w:color="auto"/>
      </w:divBdr>
    </w:div>
    <w:div w:id="1682465173">
      <w:bodyDiv w:val="1"/>
      <w:marLeft w:val="0"/>
      <w:marRight w:val="0"/>
      <w:marTop w:val="0"/>
      <w:marBottom w:val="0"/>
      <w:divBdr>
        <w:top w:val="none" w:sz="0" w:space="0" w:color="auto"/>
        <w:left w:val="none" w:sz="0" w:space="0" w:color="auto"/>
        <w:bottom w:val="none" w:sz="0" w:space="0" w:color="auto"/>
        <w:right w:val="none" w:sz="0" w:space="0" w:color="auto"/>
      </w:divBdr>
      <w:divsChild>
        <w:div w:id="1763527624">
          <w:marLeft w:val="0"/>
          <w:marRight w:val="0"/>
          <w:marTop w:val="0"/>
          <w:marBottom w:val="0"/>
          <w:divBdr>
            <w:top w:val="none" w:sz="0" w:space="0" w:color="auto"/>
            <w:left w:val="none" w:sz="0" w:space="0" w:color="auto"/>
            <w:bottom w:val="none" w:sz="0" w:space="0" w:color="auto"/>
            <w:right w:val="none" w:sz="0" w:space="0" w:color="auto"/>
          </w:divBdr>
          <w:divsChild>
            <w:div w:id="418797483">
              <w:marLeft w:val="0"/>
              <w:marRight w:val="0"/>
              <w:marTop w:val="0"/>
              <w:marBottom w:val="0"/>
              <w:divBdr>
                <w:top w:val="none" w:sz="0" w:space="0" w:color="auto"/>
                <w:left w:val="none" w:sz="0" w:space="0" w:color="auto"/>
                <w:bottom w:val="none" w:sz="0" w:space="0" w:color="auto"/>
                <w:right w:val="none" w:sz="0" w:space="0" w:color="auto"/>
              </w:divBdr>
              <w:divsChild>
                <w:div w:id="1040400432">
                  <w:marLeft w:val="0"/>
                  <w:marRight w:val="0"/>
                  <w:marTop w:val="0"/>
                  <w:marBottom w:val="0"/>
                  <w:divBdr>
                    <w:top w:val="none" w:sz="0" w:space="0" w:color="auto"/>
                    <w:left w:val="none" w:sz="0" w:space="0" w:color="auto"/>
                    <w:bottom w:val="none" w:sz="0" w:space="0" w:color="auto"/>
                    <w:right w:val="none" w:sz="0" w:space="0" w:color="auto"/>
                  </w:divBdr>
                  <w:divsChild>
                    <w:div w:id="1223753953">
                      <w:marLeft w:val="0"/>
                      <w:marRight w:val="0"/>
                      <w:marTop w:val="0"/>
                      <w:marBottom w:val="0"/>
                      <w:divBdr>
                        <w:top w:val="none" w:sz="0" w:space="0" w:color="auto"/>
                        <w:left w:val="none" w:sz="0" w:space="0" w:color="auto"/>
                        <w:bottom w:val="none" w:sz="0" w:space="0" w:color="auto"/>
                        <w:right w:val="none" w:sz="0" w:space="0" w:color="auto"/>
                      </w:divBdr>
                      <w:divsChild>
                        <w:div w:id="1208251095">
                          <w:marLeft w:val="0"/>
                          <w:marRight w:val="0"/>
                          <w:marTop w:val="0"/>
                          <w:marBottom w:val="0"/>
                          <w:divBdr>
                            <w:top w:val="none" w:sz="0" w:space="0" w:color="auto"/>
                            <w:left w:val="none" w:sz="0" w:space="0" w:color="auto"/>
                            <w:bottom w:val="none" w:sz="0" w:space="0" w:color="auto"/>
                            <w:right w:val="none" w:sz="0" w:space="0" w:color="auto"/>
                          </w:divBdr>
                          <w:divsChild>
                            <w:div w:id="1276211033">
                              <w:marLeft w:val="0"/>
                              <w:marRight w:val="0"/>
                              <w:marTop w:val="0"/>
                              <w:marBottom w:val="0"/>
                              <w:divBdr>
                                <w:top w:val="none" w:sz="0" w:space="0" w:color="auto"/>
                                <w:left w:val="none" w:sz="0" w:space="0" w:color="auto"/>
                                <w:bottom w:val="none" w:sz="0" w:space="0" w:color="auto"/>
                                <w:right w:val="none" w:sz="0" w:space="0" w:color="auto"/>
                              </w:divBdr>
                              <w:divsChild>
                                <w:div w:id="1065030793">
                                  <w:marLeft w:val="0"/>
                                  <w:marRight w:val="0"/>
                                  <w:marTop w:val="0"/>
                                  <w:marBottom w:val="0"/>
                                  <w:divBdr>
                                    <w:top w:val="none" w:sz="0" w:space="0" w:color="auto"/>
                                    <w:left w:val="none" w:sz="0" w:space="0" w:color="auto"/>
                                    <w:bottom w:val="none" w:sz="0" w:space="0" w:color="auto"/>
                                    <w:right w:val="none" w:sz="0" w:space="0" w:color="auto"/>
                                  </w:divBdr>
                                  <w:divsChild>
                                    <w:div w:id="423768146">
                                      <w:marLeft w:val="0"/>
                                      <w:marRight w:val="0"/>
                                      <w:marTop w:val="0"/>
                                      <w:marBottom w:val="0"/>
                                      <w:divBdr>
                                        <w:top w:val="none" w:sz="0" w:space="0" w:color="auto"/>
                                        <w:left w:val="none" w:sz="0" w:space="0" w:color="auto"/>
                                        <w:bottom w:val="none" w:sz="0" w:space="0" w:color="auto"/>
                                        <w:right w:val="none" w:sz="0" w:space="0" w:color="auto"/>
                                      </w:divBdr>
                                    </w:div>
                                    <w:div w:id="1448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63B13-464E-8341-9923-4D1D8B73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610</Words>
  <Characters>3478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Midwest Eye-Banks</Company>
  <LinksUpToDate>false</LinksUpToDate>
  <CharactersWithSpaces>4080</CharactersWithSpaces>
  <SharedDoc>false</SharedDoc>
  <HLinks>
    <vt:vector size="60" baseType="variant">
      <vt:variant>
        <vt:i4>3145785</vt:i4>
      </vt:variant>
      <vt:variant>
        <vt:i4>126</vt:i4>
      </vt:variant>
      <vt:variant>
        <vt:i4>0</vt:i4>
      </vt:variant>
      <vt:variant>
        <vt:i4>5</vt:i4>
      </vt:variant>
      <vt:variant>
        <vt:lpwstr>http://www.ncbi.nlm.nih.gov/pubmed</vt:lpwstr>
      </vt:variant>
      <vt:variant>
        <vt:lpwstr/>
      </vt:variant>
      <vt:variant>
        <vt:i4>3145764</vt:i4>
      </vt:variant>
      <vt:variant>
        <vt:i4>123</vt:i4>
      </vt:variant>
      <vt:variant>
        <vt:i4>0</vt:i4>
      </vt:variant>
      <vt:variant>
        <vt:i4>5</vt:i4>
      </vt:variant>
      <vt:variant>
        <vt:lpwstr>http://www.ncbi.nlm.nih.gov/pubmed/22247474</vt:lpwstr>
      </vt:variant>
      <vt:variant>
        <vt:lpwstr/>
      </vt:variant>
      <vt:variant>
        <vt:i4>3276911</vt:i4>
      </vt:variant>
      <vt:variant>
        <vt:i4>120</vt:i4>
      </vt:variant>
      <vt:variant>
        <vt:i4>0</vt:i4>
      </vt:variant>
      <vt:variant>
        <vt:i4>5</vt:i4>
      </vt:variant>
      <vt:variant>
        <vt:lpwstr>http://www.ncbi.nlm.nih.gov/pubmed?term=%22Shirasawa%20M%22%5BAuthor%5D</vt:lpwstr>
      </vt:variant>
      <vt:variant>
        <vt:lpwstr/>
      </vt:variant>
      <vt:variant>
        <vt:i4>4128877</vt:i4>
      </vt:variant>
      <vt:variant>
        <vt:i4>117</vt:i4>
      </vt:variant>
      <vt:variant>
        <vt:i4>0</vt:i4>
      </vt:variant>
      <vt:variant>
        <vt:i4>5</vt:i4>
      </vt:variant>
      <vt:variant>
        <vt:lpwstr>http://www.ncbi.nlm.nih.gov/pubmed?term=%22Yamashita%20T%22%5BAuthor%5D</vt:lpwstr>
      </vt:variant>
      <vt:variant>
        <vt:lpwstr/>
      </vt:variant>
      <vt:variant>
        <vt:i4>4128877</vt:i4>
      </vt:variant>
      <vt:variant>
        <vt:i4>114</vt:i4>
      </vt:variant>
      <vt:variant>
        <vt:i4>0</vt:i4>
      </vt:variant>
      <vt:variant>
        <vt:i4>5</vt:i4>
      </vt:variant>
      <vt:variant>
        <vt:lpwstr>http://www.ncbi.nlm.nih.gov/pubmed?term=%22Yamashita%20T%22%5BAuthor%5D</vt:lpwstr>
      </vt:variant>
      <vt:variant>
        <vt:lpwstr/>
      </vt:variant>
      <vt:variant>
        <vt:i4>4128812</vt:i4>
      </vt:variant>
      <vt:variant>
        <vt:i4>111</vt:i4>
      </vt:variant>
      <vt:variant>
        <vt:i4>0</vt:i4>
      </vt:variant>
      <vt:variant>
        <vt:i4>5</vt:i4>
      </vt:variant>
      <vt:variant>
        <vt:lpwstr>http://www.ncbi.nlm.nih.gov/pubmed/20591395</vt:lpwstr>
      </vt:variant>
      <vt:variant>
        <vt:lpwstr/>
      </vt:variant>
      <vt:variant>
        <vt:i4>327744</vt:i4>
      </vt:variant>
      <vt:variant>
        <vt:i4>108</vt:i4>
      </vt:variant>
      <vt:variant>
        <vt:i4>0</vt:i4>
      </vt:variant>
      <vt:variant>
        <vt:i4>5</vt:i4>
      </vt:variant>
      <vt:variant>
        <vt:lpwstr>http://www.ncbi.nlm.nih.gov/pubmed?term=%22Duker%20JS%22%5BAuthor%5D</vt:lpwstr>
      </vt:variant>
      <vt:variant>
        <vt:lpwstr/>
      </vt:variant>
      <vt:variant>
        <vt:i4>7405600</vt:i4>
      </vt:variant>
      <vt:variant>
        <vt:i4>105</vt:i4>
      </vt:variant>
      <vt:variant>
        <vt:i4>0</vt:i4>
      </vt:variant>
      <vt:variant>
        <vt:i4>5</vt:i4>
      </vt:variant>
      <vt:variant>
        <vt:lpwstr>http://www.ncbi.nlm.nih.gov/pubmed?term=%22Fujimoto%20JG%22%5BAuthor%5D</vt:lpwstr>
      </vt:variant>
      <vt:variant>
        <vt:lpwstr/>
      </vt:variant>
      <vt:variant>
        <vt:i4>2687081</vt:i4>
      </vt:variant>
      <vt:variant>
        <vt:i4>102</vt:i4>
      </vt:variant>
      <vt:variant>
        <vt:i4>0</vt:i4>
      </vt:variant>
      <vt:variant>
        <vt:i4>5</vt:i4>
      </vt:variant>
      <vt:variant>
        <vt:lpwstr>http://www.ncbi.nlm.nih.gov/pubmed?term=%22Taha%20M%22%5BAuthor%5D</vt:lpwstr>
      </vt:variant>
      <vt:variant>
        <vt:lpwstr/>
      </vt:variant>
      <vt:variant>
        <vt:i4>2949216</vt:i4>
      </vt:variant>
      <vt:variant>
        <vt:i4>99</vt:i4>
      </vt:variant>
      <vt:variant>
        <vt:i4>0</vt:i4>
      </vt:variant>
      <vt:variant>
        <vt:i4>5</vt:i4>
      </vt:variant>
      <vt:variant>
        <vt:lpwstr>http://www.ncbi.nlm.nih.gov/pubmed?term=%22Manjunath%20V%22%5BAuthor%5D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rnfrank</dc:creator>
  <cp:lastModifiedBy>Brian Bahn</cp:lastModifiedBy>
  <cp:revision>2</cp:revision>
  <cp:lastPrinted>2012-02-15T20:51:00Z</cp:lastPrinted>
  <dcterms:created xsi:type="dcterms:W3CDTF">2017-12-07T20:18:00Z</dcterms:created>
  <dcterms:modified xsi:type="dcterms:W3CDTF">2017-12-07T20:18:00Z</dcterms:modified>
</cp:coreProperties>
</file>